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235" w:rsidRPr="00BB6917" w:rsidRDefault="00980235" w:rsidP="00980235">
      <w:pPr>
        <w:pStyle w:val="a3"/>
        <w:rPr>
          <w:rFonts w:ascii="Times New Roman" w:hAnsi="Times New Roman" w:cs="Times New Roman"/>
          <w:b/>
          <w:sz w:val="28"/>
          <w:szCs w:val="28"/>
        </w:rPr>
      </w:pPr>
      <w:r w:rsidRPr="00BB6917">
        <w:rPr>
          <w:rFonts w:ascii="Times New Roman" w:hAnsi="Times New Roman" w:cs="Times New Roman"/>
          <w:b/>
          <w:sz w:val="28"/>
          <w:szCs w:val="28"/>
          <w:lang w:val="kk-KZ"/>
        </w:rPr>
        <w:t xml:space="preserve">                                             </w:t>
      </w:r>
      <w:r w:rsidRPr="00BB6917">
        <w:rPr>
          <w:rFonts w:ascii="Times New Roman" w:hAnsi="Times New Roman" w:cs="Times New Roman"/>
          <w:b/>
          <w:sz w:val="28"/>
          <w:szCs w:val="28"/>
        </w:rPr>
        <w:t>Аналитическая справка</w:t>
      </w:r>
    </w:p>
    <w:p w:rsidR="00980235" w:rsidRPr="00BB6917" w:rsidRDefault="00980235" w:rsidP="00980235">
      <w:pPr>
        <w:pStyle w:val="a3"/>
        <w:jc w:val="center"/>
        <w:rPr>
          <w:rFonts w:ascii="Times New Roman" w:hAnsi="Times New Roman" w:cs="Times New Roman"/>
          <w:b/>
          <w:sz w:val="28"/>
          <w:szCs w:val="28"/>
          <w:lang w:val="kk-KZ"/>
        </w:rPr>
      </w:pPr>
      <w:r w:rsidRPr="00BB6917">
        <w:rPr>
          <w:rFonts w:ascii="Times New Roman" w:hAnsi="Times New Roman" w:cs="Times New Roman"/>
          <w:b/>
          <w:sz w:val="28"/>
          <w:szCs w:val="28"/>
          <w:lang w:val="kk-KZ"/>
        </w:rPr>
        <w:t>п</w:t>
      </w:r>
      <w:r w:rsidRPr="00BB6917">
        <w:rPr>
          <w:rFonts w:ascii="Times New Roman" w:hAnsi="Times New Roman" w:cs="Times New Roman"/>
          <w:b/>
          <w:sz w:val="28"/>
          <w:szCs w:val="28"/>
        </w:rPr>
        <w:t>о результатам внутреннего анализа коррупционных рисков</w:t>
      </w:r>
    </w:p>
    <w:p w:rsidR="00980235" w:rsidRPr="00BB6917" w:rsidRDefault="00980235" w:rsidP="00980235">
      <w:pPr>
        <w:pStyle w:val="a3"/>
        <w:jc w:val="center"/>
        <w:rPr>
          <w:rFonts w:ascii="Times New Roman" w:hAnsi="Times New Roman" w:cs="Times New Roman"/>
          <w:b/>
          <w:sz w:val="28"/>
          <w:szCs w:val="28"/>
          <w:lang w:val="kk-KZ"/>
        </w:rPr>
      </w:pPr>
      <w:r w:rsidRPr="00BB6917">
        <w:rPr>
          <w:rFonts w:ascii="Times New Roman" w:hAnsi="Times New Roman" w:cs="Times New Roman"/>
          <w:b/>
          <w:sz w:val="28"/>
          <w:szCs w:val="28"/>
        </w:rPr>
        <w:t xml:space="preserve">в деятельности коммунального </w:t>
      </w:r>
      <w:r>
        <w:rPr>
          <w:rFonts w:ascii="Times New Roman" w:hAnsi="Times New Roman" w:cs="Times New Roman"/>
          <w:b/>
          <w:sz w:val="28"/>
          <w:szCs w:val="28"/>
        </w:rPr>
        <w:t xml:space="preserve">государственного </w:t>
      </w:r>
      <w:r w:rsidRPr="00BB6917">
        <w:rPr>
          <w:rFonts w:ascii="Times New Roman" w:hAnsi="Times New Roman" w:cs="Times New Roman"/>
          <w:b/>
          <w:sz w:val="28"/>
          <w:szCs w:val="28"/>
        </w:rPr>
        <w:t xml:space="preserve"> казенного</w:t>
      </w:r>
      <w:r w:rsidRPr="00BB6917">
        <w:rPr>
          <w:rFonts w:ascii="Times New Roman" w:hAnsi="Times New Roman" w:cs="Times New Roman"/>
          <w:b/>
          <w:sz w:val="28"/>
          <w:szCs w:val="28"/>
          <w:lang w:val="kk-KZ"/>
        </w:rPr>
        <w:t xml:space="preserve">         </w:t>
      </w:r>
      <w:r w:rsidRPr="00BB6917">
        <w:rPr>
          <w:rFonts w:ascii="Times New Roman" w:hAnsi="Times New Roman" w:cs="Times New Roman"/>
          <w:b/>
          <w:sz w:val="28"/>
          <w:szCs w:val="28"/>
        </w:rPr>
        <w:t xml:space="preserve">предприятия </w:t>
      </w:r>
      <w:r w:rsidRPr="00BB6917">
        <w:rPr>
          <w:rFonts w:ascii="Times New Roman" w:hAnsi="Times New Roman" w:cs="Times New Roman"/>
          <w:b/>
          <w:sz w:val="28"/>
          <w:szCs w:val="28"/>
          <w:lang w:val="kk-KZ"/>
        </w:rPr>
        <w:t>«</w:t>
      </w:r>
      <w:proofErr w:type="gramStart"/>
      <w:r w:rsidRPr="00BB6917">
        <w:rPr>
          <w:rFonts w:ascii="Times New Roman" w:hAnsi="Times New Roman" w:cs="Times New Roman"/>
          <w:b/>
          <w:sz w:val="28"/>
          <w:szCs w:val="28"/>
          <w:lang w:val="kk-KZ"/>
        </w:rPr>
        <w:t>Ясли-сад</w:t>
      </w:r>
      <w:proofErr w:type="gramEnd"/>
      <w:r>
        <w:rPr>
          <w:rFonts w:ascii="Times New Roman" w:hAnsi="Times New Roman" w:cs="Times New Roman"/>
          <w:b/>
          <w:sz w:val="28"/>
          <w:szCs w:val="28"/>
          <w:lang w:val="kk-KZ"/>
        </w:rPr>
        <w:t xml:space="preserve"> «Моншақ» с 2 мая  2022 года по 27 марта</w:t>
      </w:r>
    </w:p>
    <w:p w:rsidR="00980235" w:rsidRDefault="00980235" w:rsidP="00980235">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2023</w:t>
      </w:r>
      <w:r w:rsidRPr="00BB6917">
        <w:rPr>
          <w:rFonts w:ascii="Times New Roman" w:hAnsi="Times New Roman" w:cs="Times New Roman"/>
          <w:b/>
          <w:sz w:val="28"/>
          <w:szCs w:val="28"/>
          <w:lang w:val="kk-KZ"/>
        </w:rPr>
        <w:t xml:space="preserve"> года</w:t>
      </w:r>
      <w:r>
        <w:rPr>
          <w:rFonts w:ascii="Times New Roman" w:hAnsi="Times New Roman" w:cs="Times New Roman"/>
          <w:b/>
          <w:sz w:val="28"/>
          <w:szCs w:val="28"/>
          <w:lang w:val="kk-KZ"/>
        </w:rPr>
        <w:t>.</w:t>
      </w:r>
    </w:p>
    <w:p w:rsidR="00980235" w:rsidRDefault="00CC16DE" w:rsidP="00980235">
      <w:pPr>
        <w:pStyle w:val="a3"/>
        <w:jc w:val="center"/>
        <w:rPr>
          <w:rFonts w:ascii="Times New Roman" w:hAnsi="Times New Roman" w:cs="Times New Roman"/>
          <w:sz w:val="28"/>
          <w:szCs w:val="28"/>
          <w:lang w:val="kk-KZ"/>
        </w:rPr>
      </w:pPr>
      <w:r>
        <w:rPr>
          <w:rFonts w:ascii="Times New Roman" w:hAnsi="Times New Roman" w:cs="Times New Roman"/>
          <w:sz w:val="28"/>
          <w:szCs w:val="28"/>
          <w:lang w:val="kk-KZ"/>
        </w:rPr>
        <w:t>27 марта</w:t>
      </w:r>
      <w:r w:rsidR="00980235">
        <w:rPr>
          <w:rFonts w:ascii="Times New Roman" w:hAnsi="Times New Roman" w:cs="Times New Roman"/>
          <w:sz w:val="28"/>
          <w:szCs w:val="28"/>
          <w:lang w:val="kk-KZ"/>
        </w:rPr>
        <w:t xml:space="preserve">   2023</w:t>
      </w:r>
      <w:r w:rsidR="00980235" w:rsidRPr="005C0666">
        <w:rPr>
          <w:rFonts w:ascii="Times New Roman" w:hAnsi="Times New Roman" w:cs="Times New Roman"/>
          <w:sz w:val="28"/>
          <w:szCs w:val="28"/>
          <w:lang w:val="kk-KZ"/>
        </w:rPr>
        <w:t xml:space="preserve"> г.</w:t>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t xml:space="preserve">   </w:t>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t xml:space="preserve">                    с.Покровка</w:t>
      </w:r>
    </w:p>
    <w:p w:rsidR="00191341" w:rsidRPr="00191341" w:rsidRDefault="00191341" w:rsidP="00191341">
      <w:pPr>
        <w:pStyle w:val="a3"/>
        <w:rPr>
          <w:rFonts w:ascii="Times New Roman" w:hAnsi="Times New Roman" w:cs="Times New Roman"/>
          <w:sz w:val="28"/>
          <w:szCs w:val="28"/>
          <w:lang w:val="kk-KZ"/>
        </w:rPr>
      </w:pPr>
    </w:p>
    <w:p w:rsidR="00191341" w:rsidRDefault="00191341" w:rsidP="00191341">
      <w:pPr>
        <w:pStyle w:val="a3"/>
        <w:ind w:firstLine="709"/>
        <w:jc w:val="both"/>
        <w:rPr>
          <w:rFonts w:ascii="Times New Roman" w:hAnsi="Times New Roman" w:cs="Times New Roman"/>
          <w:sz w:val="28"/>
          <w:szCs w:val="28"/>
          <w:lang w:val="kk-KZ"/>
        </w:rPr>
      </w:pPr>
      <w:r w:rsidRPr="00191341">
        <w:rPr>
          <w:rFonts w:ascii="Times New Roman" w:hAnsi="Times New Roman" w:cs="Times New Roman"/>
          <w:sz w:val="28"/>
          <w:szCs w:val="28"/>
          <w:lang w:val="kk-KZ"/>
        </w:rPr>
        <w:t>Внутренний</w:t>
      </w:r>
      <w:r w:rsidR="00507FBC">
        <w:rPr>
          <w:rFonts w:ascii="Times New Roman" w:hAnsi="Times New Roman" w:cs="Times New Roman"/>
          <w:sz w:val="28"/>
          <w:szCs w:val="28"/>
          <w:lang w:val="kk-KZ"/>
        </w:rPr>
        <w:t xml:space="preserve"> анализ коррупционных рисков в </w:t>
      </w:r>
      <w:r w:rsidRPr="00191341">
        <w:rPr>
          <w:rFonts w:ascii="Times New Roman" w:hAnsi="Times New Roman" w:cs="Times New Roman"/>
          <w:sz w:val="28"/>
          <w:szCs w:val="28"/>
          <w:lang w:val="kk-KZ"/>
        </w:rPr>
        <w:t>К</w:t>
      </w:r>
      <w:r w:rsidR="00507FBC">
        <w:rPr>
          <w:rFonts w:ascii="Times New Roman" w:hAnsi="Times New Roman" w:cs="Times New Roman"/>
          <w:sz w:val="28"/>
          <w:szCs w:val="28"/>
          <w:lang w:val="kk-KZ"/>
        </w:rPr>
        <w:t>Г</w:t>
      </w:r>
      <w:r w:rsidRPr="00191341">
        <w:rPr>
          <w:rFonts w:ascii="Times New Roman" w:hAnsi="Times New Roman" w:cs="Times New Roman"/>
          <w:sz w:val="28"/>
          <w:szCs w:val="28"/>
          <w:lang w:val="kk-KZ"/>
        </w:rPr>
        <w:t>КП «Ясли-сад «Моншақ» проведен на основании приказа  № 14 от 27.03.23 г. Общий период проведения внутреннего анализа коррупционных рисков – с 2 мая 2022 года по 27 марта 2023 года.</w:t>
      </w:r>
    </w:p>
    <w:p w:rsidR="00191341" w:rsidRDefault="00191341" w:rsidP="00191341">
      <w:pPr>
        <w:pStyle w:val="a3"/>
        <w:ind w:firstLine="709"/>
        <w:jc w:val="both"/>
        <w:rPr>
          <w:rFonts w:ascii="Times New Roman" w:hAnsi="Times New Roman" w:cs="Times New Roman"/>
          <w:sz w:val="28"/>
          <w:szCs w:val="28"/>
          <w:lang w:val="kk-KZ"/>
        </w:rPr>
      </w:pPr>
      <w:r w:rsidRPr="00191341">
        <w:rPr>
          <w:rFonts w:ascii="Times New Roman" w:hAnsi="Times New Roman" w:cs="Times New Roman"/>
          <w:sz w:val="28"/>
          <w:szCs w:val="28"/>
          <w:lang w:val="kk-KZ"/>
        </w:rPr>
        <w:t>Целями деятельности ясли - сада являются: обеспечение равного доступа к качественному дошкольному образованию, формирование интеллектуального, физически, духовно р</w:t>
      </w:r>
      <w:r>
        <w:rPr>
          <w:rFonts w:ascii="Times New Roman" w:hAnsi="Times New Roman" w:cs="Times New Roman"/>
          <w:sz w:val="28"/>
          <w:szCs w:val="28"/>
          <w:lang w:val="kk-KZ"/>
        </w:rPr>
        <w:t>азвитого и успешного гражданина</w:t>
      </w:r>
    </w:p>
    <w:p w:rsidR="00191341" w:rsidRDefault="00191341" w:rsidP="00191341">
      <w:pPr>
        <w:pStyle w:val="a3"/>
        <w:ind w:firstLine="709"/>
        <w:jc w:val="both"/>
        <w:rPr>
          <w:rFonts w:ascii="Times New Roman" w:hAnsi="Times New Roman" w:cs="Times New Roman"/>
          <w:sz w:val="28"/>
          <w:szCs w:val="28"/>
          <w:lang w:val="kk-KZ"/>
        </w:rPr>
      </w:pPr>
      <w:r w:rsidRPr="00191341">
        <w:rPr>
          <w:rFonts w:ascii="Times New Roman" w:hAnsi="Times New Roman" w:cs="Times New Roman"/>
          <w:sz w:val="28"/>
          <w:szCs w:val="28"/>
          <w:lang w:val="kk-KZ"/>
        </w:rPr>
        <w:t>Для</w:t>
      </w:r>
      <w:r w:rsidR="00507FBC">
        <w:rPr>
          <w:rFonts w:ascii="Times New Roman" w:hAnsi="Times New Roman" w:cs="Times New Roman"/>
          <w:sz w:val="28"/>
          <w:szCs w:val="28"/>
          <w:lang w:val="kk-KZ"/>
        </w:rPr>
        <w:t xml:space="preserve"> реализации поставленных целей </w:t>
      </w:r>
      <w:r w:rsidRPr="00191341">
        <w:rPr>
          <w:rFonts w:ascii="Times New Roman" w:hAnsi="Times New Roman" w:cs="Times New Roman"/>
          <w:sz w:val="28"/>
          <w:szCs w:val="28"/>
          <w:lang w:val="kk-KZ"/>
        </w:rPr>
        <w:t>К</w:t>
      </w:r>
      <w:r w:rsidR="00507FBC">
        <w:rPr>
          <w:rFonts w:ascii="Times New Roman" w:hAnsi="Times New Roman" w:cs="Times New Roman"/>
          <w:sz w:val="28"/>
          <w:szCs w:val="28"/>
          <w:lang w:val="kk-KZ"/>
        </w:rPr>
        <w:t>Г</w:t>
      </w:r>
      <w:r w:rsidRPr="00191341">
        <w:rPr>
          <w:rFonts w:ascii="Times New Roman" w:hAnsi="Times New Roman" w:cs="Times New Roman"/>
          <w:sz w:val="28"/>
          <w:szCs w:val="28"/>
          <w:lang w:val="kk-KZ"/>
        </w:rPr>
        <w:t xml:space="preserve">КП «Ясли-сад «Моншақ» выполняет в соответствием </w:t>
      </w:r>
      <w:r>
        <w:rPr>
          <w:rFonts w:ascii="Times New Roman" w:hAnsi="Times New Roman" w:cs="Times New Roman"/>
          <w:sz w:val="28"/>
          <w:szCs w:val="28"/>
          <w:lang w:val="kk-KZ"/>
        </w:rPr>
        <w:t>с Уставом ясли – сада  6 задач.</w:t>
      </w:r>
    </w:p>
    <w:p w:rsidR="00980235" w:rsidRDefault="00191341" w:rsidP="00191341">
      <w:pPr>
        <w:pStyle w:val="a3"/>
        <w:ind w:firstLine="709"/>
        <w:jc w:val="both"/>
        <w:rPr>
          <w:rFonts w:ascii="Times New Roman" w:hAnsi="Times New Roman" w:cs="Times New Roman"/>
          <w:sz w:val="28"/>
          <w:szCs w:val="28"/>
          <w:lang w:val="kk-KZ"/>
        </w:rPr>
      </w:pPr>
      <w:r w:rsidRPr="00191341">
        <w:rPr>
          <w:rFonts w:ascii="Times New Roman" w:hAnsi="Times New Roman" w:cs="Times New Roman"/>
          <w:sz w:val="28"/>
          <w:szCs w:val="28"/>
          <w:lang w:val="kk-KZ"/>
        </w:rPr>
        <w:t>Заведующая – Кузурман Л.В., назначена</w:t>
      </w:r>
      <w:r w:rsidR="00507FBC">
        <w:rPr>
          <w:rFonts w:ascii="Times New Roman" w:hAnsi="Times New Roman" w:cs="Times New Roman"/>
          <w:sz w:val="28"/>
          <w:szCs w:val="28"/>
          <w:lang w:val="kk-KZ"/>
        </w:rPr>
        <w:t xml:space="preserve"> на данную должность приказом КГУ</w:t>
      </w:r>
      <w:r w:rsidRPr="00191341">
        <w:rPr>
          <w:rFonts w:ascii="Times New Roman" w:hAnsi="Times New Roman" w:cs="Times New Roman"/>
          <w:sz w:val="28"/>
          <w:szCs w:val="28"/>
          <w:lang w:val="kk-KZ"/>
        </w:rPr>
        <w:t xml:space="preserve"> «Отдел образования Есильского района</w:t>
      </w:r>
      <w:r w:rsidR="00507FBC">
        <w:rPr>
          <w:rFonts w:ascii="Times New Roman" w:hAnsi="Times New Roman" w:cs="Times New Roman"/>
          <w:sz w:val="28"/>
          <w:szCs w:val="28"/>
          <w:lang w:val="kk-KZ"/>
        </w:rPr>
        <w:t xml:space="preserve"> КГУ «Управление образования акимата</w:t>
      </w:r>
      <w:r w:rsidRPr="00191341">
        <w:rPr>
          <w:rFonts w:ascii="Times New Roman" w:hAnsi="Times New Roman" w:cs="Times New Roman"/>
          <w:sz w:val="28"/>
          <w:szCs w:val="28"/>
          <w:lang w:val="kk-KZ"/>
        </w:rPr>
        <w:t xml:space="preserve"> Севе</w:t>
      </w:r>
      <w:r w:rsidR="00507FBC">
        <w:rPr>
          <w:rFonts w:ascii="Times New Roman" w:hAnsi="Times New Roman" w:cs="Times New Roman"/>
          <w:sz w:val="28"/>
          <w:szCs w:val="28"/>
          <w:lang w:val="kk-KZ"/>
        </w:rPr>
        <w:t>ро – Казахстанской области» № 14 от 08.01.2021</w:t>
      </w:r>
      <w:r w:rsidRPr="00191341">
        <w:rPr>
          <w:rFonts w:ascii="Times New Roman" w:hAnsi="Times New Roman" w:cs="Times New Roman"/>
          <w:sz w:val="28"/>
          <w:szCs w:val="28"/>
          <w:lang w:val="kk-KZ"/>
        </w:rPr>
        <w:t>г.</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Для проведения внутреннего анализа коррупционных рисков в деятельности государ</w:t>
      </w:r>
      <w:r w:rsidR="00507FBC">
        <w:rPr>
          <w:rFonts w:ascii="Times New Roman" w:hAnsi="Times New Roman" w:cs="Times New Roman"/>
          <w:sz w:val="28"/>
          <w:szCs w:val="28"/>
          <w:lang w:val="kk-KZ"/>
        </w:rPr>
        <w:t xml:space="preserve">ственного предприятия приказом </w:t>
      </w:r>
      <w:r>
        <w:rPr>
          <w:rFonts w:ascii="Times New Roman" w:hAnsi="Times New Roman" w:cs="Times New Roman"/>
          <w:sz w:val="28"/>
          <w:szCs w:val="28"/>
          <w:lang w:val="kk-KZ"/>
        </w:rPr>
        <w:t>К</w:t>
      </w:r>
      <w:r w:rsidR="00507FBC">
        <w:rPr>
          <w:rFonts w:ascii="Times New Roman" w:hAnsi="Times New Roman" w:cs="Times New Roman"/>
          <w:sz w:val="28"/>
          <w:szCs w:val="28"/>
          <w:lang w:val="kk-KZ"/>
        </w:rPr>
        <w:t>Г</w:t>
      </w:r>
      <w:r>
        <w:rPr>
          <w:rFonts w:ascii="Times New Roman" w:hAnsi="Times New Roman" w:cs="Times New Roman"/>
          <w:sz w:val="28"/>
          <w:szCs w:val="28"/>
          <w:lang w:val="kk-KZ"/>
        </w:rPr>
        <w:t>КП «Ясли-сад «Моншақ»  создана рабочая группа в следующем составе:</w:t>
      </w:r>
    </w:p>
    <w:p w:rsidR="00980235" w:rsidRDefault="00980235" w:rsidP="00980235">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Захарова Н. – профком;</w:t>
      </w:r>
    </w:p>
    <w:p w:rsidR="00980235" w:rsidRDefault="00191341" w:rsidP="00980235">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Клюкова В.</w:t>
      </w:r>
      <w:r w:rsidR="00980235">
        <w:rPr>
          <w:rFonts w:ascii="Times New Roman" w:hAnsi="Times New Roman" w:cs="Times New Roman"/>
          <w:sz w:val="28"/>
          <w:szCs w:val="28"/>
          <w:lang w:val="kk-KZ"/>
        </w:rPr>
        <w:t xml:space="preserve"> – председатель родительского комитета</w:t>
      </w:r>
    </w:p>
    <w:p w:rsidR="00B714D8" w:rsidRDefault="00980235" w:rsidP="00B714D8">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Бекенешева С.  </w:t>
      </w:r>
      <w:r w:rsidR="00B714D8">
        <w:rPr>
          <w:rFonts w:ascii="Times New Roman" w:hAnsi="Times New Roman" w:cs="Times New Roman"/>
          <w:sz w:val="28"/>
          <w:szCs w:val="28"/>
          <w:lang w:val="kk-KZ"/>
        </w:rPr>
        <w:t>- председатель Совета ветеранов</w:t>
      </w:r>
    </w:p>
    <w:p w:rsidR="00980235" w:rsidRDefault="00980235" w:rsidP="00B714D8">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Вид анализа: внутренний анализ деятельности КГКП «Ясли –сад «Моншақ» на предмет выявления коррупционных рисков.</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Период анализа: с 2 мая 2022 года по 27 марта 2023 года.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Рабочей группой проведен внутренний анализ коррупционных рисков по двум направлениям.</w:t>
      </w:r>
    </w:p>
    <w:p w:rsidR="00980235" w:rsidRDefault="00980235" w:rsidP="007258B9">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en-US"/>
        </w:rPr>
        <w:t>I</w:t>
      </w:r>
      <w:r>
        <w:rPr>
          <w:rFonts w:ascii="Times New Roman" w:hAnsi="Times New Roman" w:cs="Times New Roman"/>
          <w:sz w:val="28"/>
          <w:szCs w:val="28"/>
          <w:lang w:val="kk-KZ"/>
        </w:rPr>
        <w:t>.</w:t>
      </w:r>
      <w:r>
        <w:rPr>
          <w:rFonts w:ascii="Times New Roman" w:hAnsi="Times New Roman" w:cs="Times New Roman"/>
          <w:sz w:val="28"/>
          <w:szCs w:val="28"/>
        </w:rPr>
        <w:t xml:space="preserve">По </w:t>
      </w:r>
      <w:r>
        <w:rPr>
          <w:rFonts w:ascii="Times New Roman" w:hAnsi="Times New Roman" w:cs="Times New Roman"/>
          <w:sz w:val="28"/>
          <w:szCs w:val="28"/>
          <w:lang w:val="kk-KZ"/>
        </w:rPr>
        <w:t xml:space="preserve">направлению «выявление коррупционных рисков в нормативных правовых  и правовых актов, затрагивающих деятельность подразделения» изучены: Трудовой Кодекс Республики Казахстан от 23 ноября 2015 года, Закон Республики Казахстан «Об образовании» от 03.07.14г. </w:t>
      </w:r>
      <w:proofErr w:type="gramStart"/>
      <w:r>
        <w:rPr>
          <w:rFonts w:ascii="Times New Roman" w:hAnsi="Times New Roman" w:cs="Times New Roman"/>
          <w:sz w:val="28"/>
          <w:szCs w:val="28"/>
        </w:rPr>
        <w:t>№</w:t>
      </w:r>
      <w:r>
        <w:rPr>
          <w:rFonts w:ascii="Times New Roman" w:hAnsi="Times New Roman" w:cs="Times New Roman"/>
          <w:sz w:val="28"/>
          <w:szCs w:val="28"/>
          <w:lang w:val="kk-KZ"/>
        </w:rPr>
        <w:t xml:space="preserve"> 227-</w:t>
      </w:r>
      <w:r>
        <w:rPr>
          <w:rFonts w:ascii="Times New Roman" w:hAnsi="Times New Roman" w:cs="Times New Roman"/>
          <w:sz w:val="28"/>
          <w:szCs w:val="28"/>
          <w:lang w:val="en-US"/>
        </w:rPr>
        <w:t>V</w:t>
      </w:r>
      <w:r>
        <w:rPr>
          <w:rFonts w:ascii="Times New Roman" w:hAnsi="Times New Roman" w:cs="Times New Roman"/>
          <w:sz w:val="28"/>
          <w:szCs w:val="28"/>
        </w:rPr>
        <w:t xml:space="preserve">, Закон </w:t>
      </w:r>
      <w:proofErr w:type="spellStart"/>
      <w:r>
        <w:rPr>
          <w:rFonts w:ascii="Times New Roman" w:hAnsi="Times New Roman" w:cs="Times New Roman"/>
          <w:sz w:val="28"/>
          <w:szCs w:val="28"/>
        </w:rPr>
        <w:t>Рес</w:t>
      </w:r>
      <w:proofErr w:type="spellEnd"/>
      <w:r>
        <w:rPr>
          <w:rFonts w:ascii="Times New Roman" w:hAnsi="Times New Roman" w:cs="Times New Roman"/>
          <w:sz w:val="28"/>
          <w:szCs w:val="28"/>
          <w:lang w:val="kk-KZ"/>
        </w:rPr>
        <w:t>п</w:t>
      </w:r>
      <w:proofErr w:type="spellStart"/>
      <w:r>
        <w:rPr>
          <w:rFonts w:ascii="Times New Roman" w:hAnsi="Times New Roman" w:cs="Times New Roman"/>
          <w:sz w:val="28"/>
          <w:szCs w:val="28"/>
        </w:rPr>
        <w:t>ублики</w:t>
      </w:r>
      <w:proofErr w:type="spellEnd"/>
      <w:r>
        <w:rPr>
          <w:rFonts w:ascii="Times New Roman" w:hAnsi="Times New Roman" w:cs="Times New Roman"/>
          <w:sz w:val="28"/>
          <w:szCs w:val="28"/>
        </w:rPr>
        <w:t xml:space="preserve"> Казахстан «</w:t>
      </w:r>
      <w:r>
        <w:rPr>
          <w:rFonts w:ascii="Times New Roman" w:hAnsi="Times New Roman" w:cs="Times New Roman"/>
          <w:sz w:val="28"/>
          <w:szCs w:val="28"/>
          <w:lang w:val="kk-KZ"/>
        </w:rPr>
        <w:t xml:space="preserve">О государственных закупках» от 4 декабря 2015 года (с учетом внесенных изменений от 30.06.2016г.), Типовые правила деятельности дошкольных организаций, Типовые правила общеобразовательных организаций (начального, основного соеднего и общего среднего), утвержденные постановлением Правительства Республики Казахстан от19 января 2012 года </w:t>
      </w:r>
      <w:r>
        <w:rPr>
          <w:rFonts w:ascii="Times New Roman" w:hAnsi="Times New Roman" w:cs="Times New Roman"/>
          <w:sz w:val="28"/>
          <w:szCs w:val="28"/>
        </w:rPr>
        <w:t>№</w:t>
      </w:r>
      <w:r>
        <w:rPr>
          <w:rFonts w:ascii="Times New Roman" w:hAnsi="Times New Roman" w:cs="Times New Roman"/>
          <w:sz w:val="28"/>
          <w:szCs w:val="28"/>
          <w:lang w:val="kk-KZ"/>
        </w:rPr>
        <w:t>127, Правила и условия аттестации гражданских служащих в сфере образования и науки, утвержденные приказом Министра образования и</w:t>
      </w:r>
      <w:proofErr w:type="gramEnd"/>
      <w:r>
        <w:rPr>
          <w:rFonts w:ascii="Times New Roman" w:hAnsi="Times New Roman" w:cs="Times New Roman"/>
          <w:sz w:val="28"/>
          <w:szCs w:val="28"/>
          <w:lang w:val="kk-KZ"/>
        </w:rPr>
        <w:t xml:space="preserve"> науки Республики Казахстан </w:t>
      </w:r>
      <w:r w:rsidRPr="00BB6917">
        <w:rPr>
          <w:rFonts w:ascii="Times New Roman" w:hAnsi="Times New Roman" w:cs="Times New Roman"/>
          <w:sz w:val="28"/>
          <w:szCs w:val="28"/>
          <w:lang w:val="kk-KZ"/>
        </w:rPr>
        <w:tab/>
      </w:r>
      <w:r>
        <w:rPr>
          <w:rFonts w:ascii="Times New Roman" w:hAnsi="Times New Roman" w:cs="Times New Roman"/>
          <w:sz w:val="28"/>
          <w:szCs w:val="28"/>
          <w:lang w:val="kk-KZ"/>
        </w:rPr>
        <w:t xml:space="preserve">от 27 января 2016 года </w:t>
      </w:r>
      <w:r>
        <w:rPr>
          <w:rFonts w:ascii="Times New Roman" w:hAnsi="Times New Roman" w:cs="Times New Roman"/>
          <w:sz w:val="28"/>
          <w:szCs w:val="28"/>
        </w:rPr>
        <w:t>№</w:t>
      </w:r>
      <w:r>
        <w:rPr>
          <w:rFonts w:ascii="Times New Roman" w:hAnsi="Times New Roman" w:cs="Times New Roman"/>
          <w:sz w:val="28"/>
          <w:szCs w:val="28"/>
          <w:lang w:val="kk-KZ"/>
        </w:rPr>
        <w:t xml:space="preserve"> 83, Постановление Правительства Республики Казахстан «Об утверждении размеров, источников, видов и Правил предоставления социальной помощи гражданам, которым оказывается социальная помощь» </w:t>
      </w:r>
      <w:r>
        <w:rPr>
          <w:rFonts w:ascii="Times New Roman" w:hAnsi="Times New Roman" w:cs="Times New Roman"/>
          <w:sz w:val="28"/>
          <w:szCs w:val="28"/>
          <w:lang w:val="kk-KZ"/>
        </w:rPr>
        <w:lastRenderedPageBreak/>
        <w:t xml:space="preserve">от 12.03.2012 г. </w:t>
      </w:r>
      <w:r>
        <w:rPr>
          <w:rFonts w:ascii="Times New Roman" w:hAnsi="Times New Roman" w:cs="Times New Roman"/>
          <w:sz w:val="28"/>
          <w:szCs w:val="28"/>
        </w:rPr>
        <w:t>№</w:t>
      </w:r>
      <w:r>
        <w:rPr>
          <w:rFonts w:ascii="Times New Roman" w:hAnsi="Times New Roman" w:cs="Times New Roman"/>
          <w:sz w:val="28"/>
          <w:szCs w:val="28"/>
          <w:lang w:val="kk-KZ"/>
        </w:rPr>
        <w:t xml:space="preserve"> 320, </w:t>
      </w:r>
      <w:r w:rsidR="007258B9" w:rsidRPr="007258B9">
        <w:rPr>
          <w:rFonts w:ascii="Times New Roman" w:hAnsi="Times New Roman" w:cs="Times New Roman"/>
          <w:sz w:val="28"/>
          <w:szCs w:val="28"/>
          <w:lang w:val="kk-KZ"/>
        </w:rPr>
        <w:t>Об утверждении правил оказания государственных услуг в сфере дошкольного образования</w:t>
      </w:r>
      <w:r w:rsidR="007258B9">
        <w:rPr>
          <w:rFonts w:ascii="Times New Roman" w:hAnsi="Times New Roman" w:cs="Times New Roman"/>
          <w:sz w:val="28"/>
          <w:szCs w:val="28"/>
          <w:lang w:val="kk-KZ"/>
        </w:rPr>
        <w:t xml:space="preserve"> </w:t>
      </w:r>
      <w:r w:rsidR="007258B9" w:rsidRPr="007258B9">
        <w:rPr>
          <w:rFonts w:ascii="Times New Roman" w:hAnsi="Times New Roman" w:cs="Times New Roman"/>
          <w:sz w:val="28"/>
          <w:szCs w:val="28"/>
          <w:lang w:val="kk-KZ"/>
        </w:rPr>
        <w:t>Приказ Министра образования и науки Республики Казахстан от 19 июня 2020 года № 254. Зарегистрирован в Министерстве юстиции Республики Казахстан 22 июня 2020 года № 20883.</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По результатам проведенного анализа не установлено положений, способствующих принятию административно-управленческим персоналом решений по своему усмотрению, способствующих созданию барьеров при реализации физическими лицами своих прав и законных интересов, правовых пробелов, создающих возможность произвольного толкования нормативных правовых актов. Наличие дискреционных полномочий и норм не установлено. </w:t>
      </w:r>
    </w:p>
    <w:p w:rsidR="00507FBC" w:rsidRDefault="00980235" w:rsidP="00507FBC">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en-US"/>
        </w:rPr>
        <w:t>II</w:t>
      </w:r>
      <w:r>
        <w:rPr>
          <w:rFonts w:ascii="Times New Roman" w:hAnsi="Times New Roman" w:cs="Times New Roman"/>
          <w:sz w:val="28"/>
          <w:szCs w:val="28"/>
          <w:lang w:val="kk-KZ"/>
        </w:rPr>
        <w:t xml:space="preserve">. По направлению «выявление коррупционных рисков в организационно-управленческой деятельности подразделения». </w:t>
      </w:r>
    </w:p>
    <w:p w:rsidR="00191341" w:rsidRDefault="00507FBC" w:rsidP="00507FBC">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191341" w:rsidRPr="00191341">
        <w:rPr>
          <w:rFonts w:ascii="Times New Roman" w:hAnsi="Times New Roman" w:cs="Times New Roman"/>
          <w:sz w:val="28"/>
          <w:szCs w:val="28"/>
          <w:lang w:val="kk-KZ"/>
        </w:rPr>
        <w:t>Широта дискреционных полномочий</w:t>
      </w:r>
    </w:p>
    <w:p w:rsidR="00507FBC" w:rsidRPr="00507FBC" w:rsidRDefault="00507FBC" w:rsidP="00507FBC">
      <w:pPr>
        <w:pStyle w:val="a3"/>
        <w:ind w:firstLine="709"/>
        <w:jc w:val="both"/>
        <w:rPr>
          <w:rFonts w:ascii="Times New Roman" w:hAnsi="Times New Roman" w:cs="Times New Roman"/>
          <w:sz w:val="28"/>
          <w:szCs w:val="28"/>
          <w:lang w:val="kk-KZ"/>
        </w:rPr>
      </w:pPr>
      <w:r w:rsidRPr="00507FBC">
        <w:rPr>
          <w:rFonts w:ascii="Times New Roman" w:hAnsi="Times New Roman" w:cs="Times New Roman"/>
          <w:sz w:val="28"/>
          <w:szCs w:val="28"/>
          <w:lang w:val="kk-KZ"/>
        </w:rPr>
        <w:t xml:space="preserve">В ходе внутреннего анализа коррупционных рисков в </w:t>
      </w:r>
      <w:r w:rsidRPr="00191341">
        <w:rPr>
          <w:rFonts w:ascii="Times New Roman" w:hAnsi="Times New Roman" w:cs="Times New Roman"/>
          <w:sz w:val="28"/>
          <w:szCs w:val="28"/>
          <w:lang w:val="kk-KZ"/>
        </w:rPr>
        <w:t>К</w:t>
      </w:r>
      <w:r>
        <w:rPr>
          <w:rFonts w:ascii="Times New Roman" w:hAnsi="Times New Roman" w:cs="Times New Roman"/>
          <w:sz w:val="28"/>
          <w:szCs w:val="28"/>
          <w:lang w:val="kk-KZ"/>
        </w:rPr>
        <w:t>Г</w:t>
      </w:r>
      <w:r w:rsidRPr="00191341">
        <w:rPr>
          <w:rFonts w:ascii="Times New Roman" w:hAnsi="Times New Roman" w:cs="Times New Roman"/>
          <w:sz w:val="28"/>
          <w:szCs w:val="28"/>
          <w:lang w:val="kk-KZ"/>
        </w:rPr>
        <w:t xml:space="preserve">КП «Ясли-сад «Моншақ» </w:t>
      </w:r>
      <w:r w:rsidRPr="00507FBC">
        <w:rPr>
          <w:rFonts w:ascii="Times New Roman" w:hAnsi="Times New Roman" w:cs="Times New Roman"/>
          <w:sz w:val="28"/>
          <w:szCs w:val="28"/>
          <w:lang w:val="kk-KZ"/>
        </w:rPr>
        <w:t>выявлены риски, касающиеся нормативных правовых актов (далее - НПА), регулирующих сферу их деятельности.</w:t>
      </w:r>
    </w:p>
    <w:p w:rsidR="00507FBC" w:rsidRPr="00507FBC" w:rsidRDefault="00507FBC" w:rsidP="00507FBC">
      <w:pPr>
        <w:pStyle w:val="a3"/>
        <w:ind w:firstLine="709"/>
        <w:jc w:val="both"/>
        <w:rPr>
          <w:rFonts w:ascii="Times New Roman" w:hAnsi="Times New Roman" w:cs="Times New Roman"/>
          <w:sz w:val="28"/>
          <w:szCs w:val="28"/>
          <w:lang w:val="kk-KZ"/>
        </w:rPr>
      </w:pPr>
      <w:r w:rsidRPr="00507FBC">
        <w:rPr>
          <w:rFonts w:ascii="Times New Roman" w:hAnsi="Times New Roman" w:cs="Times New Roman"/>
          <w:sz w:val="28"/>
          <w:szCs w:val="28"/>
          <w:lang w:val="kk-KZ"/>
        </w:rPr>
        <w:t xml:space="preserve">Анализ НПА, которыми регулируется деятельность </w:t>
      </w:r>
      <w:r>
        <w:rPr>
          <w:rFonts w:ascii="Times New Roman" w:hAnsi="Times New Roman" w:cs="Times New Roman"/>
          <w:sz w:val="28"/>
          <w:szCs w:val="28"/>
          <w:lang w:val="kk-KZ"/>
        </w:rPr>
        <w:t>ясли - сада</w:t>
      </w:r>
      <w:r w:rsidRPr="00507FBC">
        <w:rPr>
          <w:rFonts w:ascii="Times New Roman" w:hAnsi="Times New Roman" w:cs="Times New Roman"/>
          <w:sz w:val="28"/>
          <w:szCs w:val="28"/>
          <w:lang w:val="kk-KZ"/>
        </w:rPr>
        <w:t xml:space="preserve"> на наличие подобных формулировок, выявил следующее:</w:t>
      </w:r>
    </w:p>
    <w:p w:rsidR="00507FBC" w:rsidRPr="00507FBC" w:rsidRDefault="009329C3" w:rsidP="00507FBC">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1.1  </w:t>
      </w:r>
      <w:r w:rsidR="00507FBC" w:rsidRPr="00507FBC">
        <w:rPr>
          <w:rFonts w:ascii="Times New Roman" w:hAnsi="Times New Roman" w:cs="Times New Roman"/>
          <w:sz w:val="28"/>
          <w:szCs w:val="28"/>
          <w:lang w:val="kk-KZ"/>
        </w:rPr>
        <w:t xml:space="preserve">П.11. Отчисление детей из дошкольных организаций производится руководителем в случаях: </w:t>
      </w:r>
    </w:p>
    <w:p w:rsidR="00507FBC" w:rsidRPr="00507FBC" w:rsidRDefault="00507FBC" w:rsidP="00507FBC">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507FBC">
        <w:rPr>
          <w:rFonts w:ascii="Times New Roman" w:hAnsi="Times New Roman" w:cs="Times New Roman"/>
          <w:sz w:val="28"/>
          <w:szCs w:val="28"/>
          <w:lang w:val="kk-KZ"/>
        </w:rPr>
        <w:t>) пропуска ребенком более одного месяца без уважительных причин и предупреждения администрации.</w:t>
      </w:r>
    </w:p>
    <w:p w:rsidR="00507FBC" w:rsidRDefault="00DD742B" w:rsidP="006324C4">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u w:val="single"/>
          <w:lang w:val="kk-KZ"/>
        </w:rPr>
        <w:t>Рекомендации</w:t>
      </w:r>
      <w:r w:rsidR="00507FBC" w:rsidRPr="00507FBC">
        <w:rPr>
          <w:rFonts w:ascii="Times New Roman" w:hAnsi="Times New Roman" w:cs="Times New Roman"/>
          <w:sz w:val="28"/>
          <w:szCs w:val="28"/>
          <w:lang w:val="kk-KZ"/>
        </w:rPr>
        <w:t xml:space="preserve">: </w:t>
      </w:r>
      <w:r w:rsidR="00507FBC">
        <w:rPr>
          <w:rFonts w:ascii="Times New Roman" w:hAnsi="Times New Roman" w:cs="Times New Roman"/>
          <w:sz w:val="28"/>
          <w:szCs w:val="28"/>
          <w:lang w:val="kk-KZ"/>
        </w:rPr>
        <w:t xml:space="preserve">Заведующей </w:t>
      </w:r>
      <w:r w:rsidR="00507FBC" w:rsidRPr="00507FBC">
        <w:rPr>
          <w:rFonts w:ascii="Times New Roman" w:hAnsi="Times New Roman" w:cs="Times New Roman"/>
          <w:sz w:val="28"/>
          <w:szCs w:val="28"/>
          <w:lang w:val="kk-KZ"/>
        </w:rPr>
        <w:t xml:space="preserve"> </w:t>
      </w:r>
      <w:r w:rsidR="00507FBC">
        <w:rPr>
          <w:rFonts w:ascii="Times New Roman" w:hAnsi="Times New Roman" w:cs="Times New Roman"/>
          <w:sz w:val="28"/>
          <w:szCs w:val="28"/>
          <w:lang w:val="kk-KZ"/>
        </w:rPr>
        <w:t>Кузурман Л.В</w:t>
      </w:r>
      <w:r w:rsidR="00507FBC" w:rsidRPr="00507FBC">
        <w:rPr>
          <w:rFonts w:ascii="Times New Roman" w:hAnsi="Times New Roman" w:cs="Times New Roman"/>
          <w:sz w:val="28"/>
          <w:szCs w:val="28"/>
          <w:lang w:val="kk-KZ"/>
        </w:rPr>
        <w:t xml:space="preserve"> </w:t>
      </w:r>
      <w:r w:rsidR="00507FBC">
        <w:rPr>
          <w:rFonts w:ascii="Times New Roman" w:hAnsi="Times New Roman" w:cs="Times New Roman"/>
          <w:sz w:val="28"/>
          <w:szCs w:val="28"/>
          <w:lang w:val="kk-KZ"/>
        </w:rPr>
        <w:t xml:space="preserve">отчислить из числа воспитанников, детей с </w:t>
      </w:r>
      <w:r w:rsidR="00507FBC" w:rsidRPr="00507FBC">
        <w:rPr>
          <w:rFonts w:ascii="Times New Roman" w:hAnsi="Times New Roman" w:cs="Times New Roman"/>
          <w:sz w:val="28"/>
          <w:szCs w:val="28"/>
          <w:lang w:val="kk-KZ"/>
        </w:rPr>
        <w:t>пропуска</w:t>
      </w:r>
      <w:r w:rsidR="00507FBC">
        <w:rPr>
          <w:rFonts w:ascii="Times New Roman" w:hAnsi="Times New Roman" w:cs="Times New Roman"/>
          <w:sz w:val="28"/>
          <w:szCs w:val="28"/>
          <w:lang w:val="kk-KZ"/>
        </w:rPr>
        <w:t>ми</w:t>
      </w:r>
      <w:r w:rsidR="00507FBC" w:rsidRPr="00507FBC">
        <w:rPr>
          <w:rFonts w:ascii="Times New Roman" w:hAnsi="Times New Roman" w:cs="Times New Roman"/>
          <w:sz w:val="28"/>
          <w:szCs w:val="28"/>
          <w:lang w:val="kk-KZ"/>
        </w:rPr>
        <w:t xml:space="preserve">  более одного месяца без уважительных причин и предупреждения администрации</w:t>
      </w:r>
      <w:r w:rsidR="00507FBC">
        <w:rPr>
          <w:rFonts w:ascii="Times New Roman" w:hAnsi="Times New Roman" w:cs="Times New Roman"/>
          <w:sz w:val="28"/>
          <w:szCs w:val="28"/>
          <w:lang w:val="kk-KZ"/>
        </w:rPr>
        <w:t>.</w:t>
      </w:r>
    </w:p>
    <w:p w:rsidR="00980235" w:rsidRDefault="00507FBC" w:rsidP="00507FBC">
      <w:pPr>
        <w:pStyle w:val="a3"/>
        <w:ind w:left="705"/>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980235">
        <w:rPr>
          <w:rFonts w:ascii="Times New Roman" w:hAnsi="Times New Roman" w:cs="Times New Roman"/>
          <w:sz w:val="28"/>
          <w:szCs w:val="28"/>
          <w:lang w:val="kk-KZ"/>
        </w:rPr>
        <w:t>Управление персоналом.</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КГКП «Ясли-сад «Моншақ» согласно штатному расписанию предусмотрено 30,6 единиц по я-с . По состоянию на момент мониторинга общее количество списочного состава 28 человек, из них 10 педагогов, 18 технический и обслуживающий персонал, </w:t>
      </w:r>
      <w:r w:rsidR="006324C4">
        <w:rPr>
          <w:rFonts w:ascii="Times New Roman" w:hAnsi="Times New Roman" w:cs="Times New Roman"/>
          <w:sz w:val="28"/>
          <w:szCs w:val="28"/>
          <w:lang w:val="kk-KZ"/>
        </w:rPr>
        <w:t>вакансий - 3</w:t>
      </w:r>
      <w:r>
        <w:rPr>
          <w:rFonts w:ascii="Times New Roman" w:hAnsi="Times New Roman" w:cs="Times New Roman"/>
          <w:sz w:val="28"/>
          <w:szCs w:val="28"/>
          <w:lang w:val="kk-KZ"/>
        </w:rPr>
        <w:t>.</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период со  2 мая  2022 года по настоящий момент освобожденных от занимаемой должности по собственному </w:t>
      </w:r>
      <w:r w:rsidRPr="00191341">
        <w:rPr>
          <w:rFonts w:ascii="Times New Roman" w:hAnsi="Times New Roman" w:cs="Times New Roman"/>
          <w:sz w:val="28"/>
          <w:szCs w:val="28"/>
          <w:lang w:val="kk-KZ"/>
        </w:rPr>
        <w:t xml:space="preserve">желанию </w:t>
      </w:r>
      <w:r w:rsidR="00191341">
        <w:rPr>
          <w:rFonts w:ascii="Times New Roman" w:hAnsi="Times New Roman" w:cs="Times New Roman"/>
          <w:sz w:val="28"/>
          <w:szCs w:val="28"/>
          <w:lang w:val="kk-KZ"/>
        </w:rPr>
        <w:t>8</w:t>
      </w:r>
      <w:r w:rsidRPr="00191341">
        <w:rPr>
          <w:rFonts w:ascii="Times New Roman" w:hAnsi="Times New Roman" w:cs="Times New Roman"/>
          <w:sz w:val="28"/>
          <w:szCs w:val="28"/>
          <w:lang w:val="kk-KZ"/>
        </w:rPr>
        <w:t xml:space="preserve"> человек</w:t>
      </w:r>
      <w:r>
        <w:rPr>
          <w:rFonts w:ascii="Times New Roman" w:hAnsi="Times New Roman" w:cs="Times New Roman"/>
          <w:sz w:val="28"/>
          <w:szCs w:val="28"/>
          <w:lang w:val="kk-KZ"/>
        </w:rPr>
        <w:t xml:space="preserve">. </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Уволенных сотрудников, по отрицательным мотивам, не было. </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Сроки и порядок прохождения обучения, повышения квалификации сотрудников регламентированы перспективными планами аттестации и курсовой переподготовки, осуществляются на основании и в соответствии с законодательством Республики Казахстан в области образования. </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За период со 2мая 2022 года  по 27 марта 2023</w:t>
      </w:r>
      <w:r w:rsidRPr="00750169">
        <w:rPr>
          <w:rFonts w:ascii="Times New Roman" w:hAnsi="Times New Roman" w:cs="Times New Roman"/>
          <w:sz w:val="28"/>
          <w:szCs w:val="28"/>
          <w:lang w:val="kk-KZ"/>
        </w:rPr>
        <w:t xml:space="preserve"> года прошли обучение на курсах повышения квалификации </w:t>
      </w:r>
      <w:r w:rsidRPr="00B01ECB">
        <w:rPr>
          <w:rFonts w:ascii="Times New Roman" w:hAnsi="Times New Roman" w:cs="Times New Roman"/>
          <w:sz w:val="28"/>
          <w:szCs w:val="28"/>
          <w:lang w:val="kk-KZ"/>
        </w:rPr>
        <w:t xml:space="preserve">– </w:t>
      </w:r>
      <w:r w:rsidR="00B01ECB" w:rsidRPr="00B01ECB">
        <w:rPr>
          <w:rFonts w:ascii="Times New Roman" w:hAnsi="Times New Roman" w:cs="Times New Roman"/>
          <w:sz w:val="28"/>
          <w:szCs w:val="28"/>
          <w:lang w:val="kk-KZ"/>
        </w:rPr>
        <w:t>1</w:t>
      </w:r>
      <w:r w:rsidRPr="00B01ECB">
        <w:rPr>
          <w:rFonts w:ascii="Times New Roman" w:hAnsi="Times New Roman" w:cs="Times New Roman"/>
          <w:sz w:val="28"/>
          <w:szCs w:val="28"/>
          <w:lang w:val="kk-KZ"/>
        </w:rPr>
        <w:t xml:space="preserve"> человек.</w:t>
      </w:r>
      <w:r w:rsidRPr="00750169">
        <w:rPr>
          <w:rFonts w:ascii="Times New Roman" w:hAnsi="Times New Roman" w:cs="Times New Roman"/>
          <w:sz w:val="28"/>
          <w:szCs w:val="28"/>
          <w:lang w:val="kk-KZ"/>
        </w:rPr>
        <w:t xml:space="preserve"> </w:t>
      </w:r>
    </w:p>
    <w:p w:rsidR="009329C3" w:rsidRPr="009329C3" w:rsidRDefault="009329C3" w:rsidP="009329C3">
      <w:pPr>
        <w:pStyle w:val="a3"/>
        <w:ind w:firstLine="705"/>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Информация для родителей по  оказанию государственной услуги «Приём документов и зачисление детей в дошкольные организации» размещена на стенде на первом этаже дошкольной организации в доступном для населения месте. Имеется уголок самообслуживания «Egov». Грубых нарушений сроков оказания государственных услуг и жалоб не имеется.</w:t>
      </w:r>
    </w:p>
    <w:p w:rsidR="009329C3" w:rsidRPr="00750169" w:rsidRDefault="009329C3" w:rsidP="009329C3">
      <w:pPr>
        <w:pStyle w:val="a3"/>
        <w:ind w:firstLine="705"/>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lastRenderedPageBreak/>
        <w:t>Аттестация педагогов проводится по графику. В дошкольной организации утверждён план аттестации педагогов на 5 лет.</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По направлению «выявление коррупционных рисков в организационно-управленческой деятельности подразделения» не выявлены факты наличия конфликта интересов, аффилированности сотрудников с руководителем или его заместителями. Коллектив работает стабильно, текучесть кадров отсутствует, также не выявлено нарушений принятых антикоррупционных ограничений и запретов. </w:t>
      </w:r>
    </w:p>
    <w:p w:rsidR="00980235" w:rsidRDefault="00980235" w:rsidP="00980235">
      <w:pPr>
        <w:pStyle w:val="a3"/>
        <w:numPr>
          <w:ilvl w:val="0"/>
          <w:numId w:val="2"/>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Разрешительные, контрольные функции отсутствуют. </w:t>
      </w:r>
    </w:p>
    <w:p w:rsidR="00980235" w:rsidRDefault="00980235" w:rsidP="00980235">
      <w:pPr>
        <w:pStyle w:val="a3"/>
        <w:numPr>
          <w:ilvl w:val="0"/>
          <w:numId w:val="2"/>
        </w:numPr>
        <w:jc w:val="both"/>
        <w:rPr>
          <w:rFonts w:ascii="Times New Roman" w:hAnsi="Times New Roman" w:cs="Times New Roman"/>
          <w:sz w:val="28"/>
          <w:szCs w:val="28"/>
          <w:lang w:val="kk-KZ"/>
        </w:rPr>
      </w:pPr>
      <w:r>
        <w:rPr>
          <w:rFonts w:ascii="Times New Roman" w:hAnsi="Times New Roman" w:cs="Times New Roman"/>
          <w:sz w:val="28"/>
          <w:szCs w:val="28"/>
          <w:lang w:val="kk-KZ"/>
        </w:rPr>
        <w:t>Конфликт интересов</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3.1.По государственным закупкам </w:t>
      </w:r>
    </w:p>
    <w:p w:rsidR="00980235" w:rsidRPr="00820D0B" w:rsidRDefault="007258B9" w:rsidP="00980235">
      <w:pPr>
        <w:pStyle w:val="a3"/>
        <w:jc w:val="both"/>
        <w:rPr>
          <w:rFonts w:ascii="Times New Roman" w:hAnsi="Times New Roman" w:cs="Times New Roman"/>
          <w:b/>
          <w:i/>
          <w:sz w:val="28"/>
          <w:szCs w:val="28"/>
          <w:lang w:val="kk-KZ"/>
        </w:rPr>
      </w:pPr>
      <w:r>
        <w:rPr>
          <w:rFonts w:ascii="Times New Roman" w:hAnsi="Times New Roman" w:cs="Times New Roman"/>
          <w:sz w:val="28"/>
          <w:szCs w:val="28"/>
          <w:lang w:val="kk-KZ"/>
        </w:rPr>
        <w:t xml:space="preserve">          </w:t>
      </w:r>
      <w:r w:rsidR="00980235" w:rsidRPr="00820D0B">
        <w:rPr>
          <w:rFonts w:ascii="Times New Roman" w:hAnsi="Times New Roman" w:cs="Times New Roman"/>
          <w:sz w:val="28"/>
          <w:szCs w:val="28"/>
          <w:lang w:val="kk-KZ"/>
        </w:rPr>
        <w:t>К</w:t>
      </w:r>
      <w:r>
        <w:rPr>
          <w:rFonts w:ascii="Times New Roman" w:hAnsi="Times New Roman" w:cs="Times New Roman"/>
          <w:sz w:val="28"/>
          <w:szCs w:val="28"/>
          <w:lang w:val="kk-KZ"/>
        </w:rPr>
        <w:t>Г</w:t>
      </w:r>
      <w:r w:rsidR="00980235" w:rsidRPr="00820D0B">
        <w:rPr>
          <w:rFonts w:ascii="Times New Roman" w:hAnsi="Times New Roman" w:cs="Times New Roman"/>
          <w:sz w:val="28"/>
          <w:szCs w:val="28"/>
          <w:lang w:val="kk-KZ"/>
        </w:rPr>
        <w:t>КП «Ясли-сад «Моншақ» с</w:t>
      </w:r>
      <w:r w:rsidR="00980235">
        <w:rPr>
          <w:rFonts w:ascii="Times New Roman" w:hAnsi="Times New Roman" w:cs="Times New Roman"/>
          <w:sz w:val="28"/>
          <w:szCs w:val="28"/>
          <w:lang w:val="kk-KZ"/>
        </w:rPr>
        <w:t>о 2</w:t>
      </w:r>
      <w:r w:rsidR="00980235" w:rsidRPr="00820D0B">
        <w:rPr>
          <w:rFonts w:ascii="Times New Roman" w:hAnsi="Times New Roman" w:cs="Times New Roman"/>
          <w:sz w:val="28"/>
          <w:szCs w:val="28"/>
          <w:lang w:val="kk-KZ"/>
        </w:rPr>
        <w:t xml:space="preserve"> </w:t>
      </w:r>
      <w:r w:rsidR="00980235">
        <w:rPr>
          <w:rFonts w:ascii="Times New Roman" w:hAnsi="Times New Roman" w:cs="Times New Roman"/>
          <w:sz w:val="28"/>
          <w:szCs w:val="28"/>
          <w:lang w:val="kk-KZ"/>
        </w:rPr>
        <w:t>мая</w:t>
      </w:r>
      <w:r w:rsidR="00980235" w:rsidRPr="00820D0B">
        <w:rPr>
          <w:rFonts w:ascii="Times New Roman" w:hAnsi="Times New Roman" w:cs="Times New Roman"/>
          <w:sz w:val="28"/>
          <w:szCs w:val="28"/>
          <w:lang w:val="kk-KZ"/>
        </w:rPr>
        <w:t xml:space="preserve"> </w:t>
      </w:r>
      <w:r w:rsidR="00980235">
        <w:rPr>
          <w:rFonts w:ascii="Times New Roman" w:hAnsi="Times New Roman" w:cs="Times New Roman"/>
          <w:sz w:val="28"/>
          <w:szCs w:val="28"/>
          <w:lang w:val="kk-KZ"/>
        </w:rPr>
        <w:t>2022</w:t>
      </w:r>
      <w:r w:rsidR="00980235" w:rsidRPr="00820D0B">
        <w:rPr>
          <w:rFonts w:ascii="Times New Roman" w:hAnsi="Times New Roman" w:cs="Times New Roman"/>
          <w:sz w:val="28"/>
          <w:szCs w:val="28"/>
          <w:lang w:val="kk-KZ"/>
        </w:rPr>
        <w:t xml:space="preserve"> по </w:t>
      </w:r>
      <w:r w:rsidR="00980235">
        <w:rPr>
          <w:rFonts w:ascii="Times New Roman" w:hAnsi="Times New Roman" w:cs="Times New Roman"/>
          <w:sz w:val="28"/>
          <w:szCs w:val="28"/>
          <w:lang w:val="kk-KZ"/>
        </w:rPr>
        <w:t>27марта 2023</w:t>
      </w:r>
      <w:r w:rsidR="00980235" w:rsidRPr="00820D0B">
        <w:rPr>
          <w:rFonts w:ascii="Times New Roman" w:hAnsi="Times New Roman" w:cs="Times New Roman"/>
          <w:sz w:val="28"/>
          <w:szCs w:val="28"/>
          <w:lang w:val="kk-KZ"/>
        </w:rPr>
        <w:t xml:space="preserve"> года, согласно утвержденного плана государственных закупок проведено  закупок:</w:t>
      </w:r>
      <w:r w:rsidR="00980235" w:rsidRPr="00820D0B">
        <w:rPr>
          <w:rFonts w:ascii="Times New Roman" w:hAnsi="Times New Roman" w:cs="Times New Roman"/>
          <w:b/>
          <w:i/>
          <w:sz w:val="28"/>
          <w:szCs w:val="28"/>
          <w:lang w:val="kk-KZ"/>
        </w:rPr>
        <w:t xml:space="preserve"> </w:t>
      </w:r>
    </w:p>
    <w:p w:rsidR="00980235" w:rsidRPr="009329C3" w:rsidRDefault="006324C4" w:rsidP="00980235">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7</w:t>
      </w:r>
      <w:r w:rsidR="00980235" w:rsidRPr="009329C3">
        <w:rPr>
          <w:rFonts w:ascii="Times New Roman" w:hAnsi="Times New Roman" w:cs="Times New Roman"/>
          <w:sz w:val="28"/>
          <w:szCs w:val="28"/>
          <w:lang w:val="kk-KZ"/>
        </w:rPr>
        <w:t xml:space="preserve"> методом запроса ценовых предложений </w:t>
      </w:r>
      <w:r w:rsidR="00E34FDE" w:rsidRPr="009329C3">
        <w:rPr>
          <w:rFonts w:ascii="Times New Roman" w:hAnsi="Times New Roman" w:cs="Times New Roman"/>
          <w:sz w:val="28"/>
          <w:szCs w:val="28"/>
          <w:lang w:val="kk-KZ"/>
        </w:rPr>
        <w:t>2023г</w:t>
      </w:r>
    </w:p>
    <w:p w:rsidR="00E34FDE" w:rsidRPr="009329C3" w:rsidRDefault="00E34FDE" w:rsidP="00980235">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3 конкурс</w:t>
      </w:r>
    </w:p>
    <w:p w:rsidR="006324C4" w:rsidRPr="009329C3" w:rsidRDefault="006324C4" w:rsidP="00980235">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 xml:space="preserve">2 рамочное соглашение  </w:t>
      </w:r>
    </w:p>
    <w:p w:rsidR="006324C4" w:rsidRPr="009329C3" w:rsidRDefault="006324C4" w:rsidP="00980235">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3 прямое заключение</w:t>
      </w:r>
    </w:p>
    <w:p w:rsidR="00E34FDE" w:rsidRPr="009329C3" w:rsidRDefault="006324C4" w:rsidP="00E34FDE">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 xml:space="preserve">5 из одно источника </w:t>
      </w:r>
      <w:r w:rsidR="00980235" w:rsidRPr="009329C3">
        <w:rPr>
          <w:rFonts w:ascii="Times New Roman" w:hAnsi="Times New Roman" w:cs="Times New Roman"/>
          <w:sz w:val="28"/>
          <w:szCs w:val="28"/>
          <w:lang w:val="kk-KZ"/>
        </w:rPr>
        <w:t>п</w:t>
      </w:r>
      <w:r w:rsidRPr="009329C3">
        <w:rPr>
          <w:rFonts w:ascii="Times New Roman" w:hAnsi="Times New Roman" w:cs="Times New Roman"/>
          <w:sz w:val="28"/>
          <w:szCs w:val="28"/>
          <w:lang w:val="kk-KZ"/>
        </w:rPr>
        <w:t>о не</w:t>
      </w:r>
      <w:r w:rsidR="00E34FDE" w:rsidRPr="009329C3">
        <w:rPr>
          <w:rFonts w:ascii="Times New Roman" w:hAnsi="Times New Roman" w:cs="Times New Roman"/>
          <w:sz w:val="28"/>
          <w:szCs w:val="28"/>
          <w:lang w:val="kk-KZ"/>
        </w:rPr>
        <w:t xml:space="preserve"> </w:t>
      </w:r>
      <w:r w:rsidRPr="009329C3">
        <w:rPr>
          <w:rFonts w:ascii="Times New Roman" w:hAnsi="Times New Roman" w:cs="Times New Roman"/>
          <w:sz w:val="28"/>
          <w:szCs w:val="28"/>
          <w:lang w:val="kk-KZ"/>
        </w:rPr>
        <w:t xml:space="preserve">состоявшимся закупкам </w:t>
      </w:r>
    </w:p>
    <w:p w:rsidR="00980235" w:rsidRPr="009329C3" w:rsidRDefault="006324C4" w:rsidP="00980235">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Итого 19 договоров</w:t>
      </w:r>
    </w:p>
    <w:p w:rsidR="00E34FDE" w:rsidRPr="009329C3" w:rsidRDefault="009329C3" w:rsidP="00E34FDE">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14</w:t>
      </w:r>
      <w:r w:rsidR="00E34FDE" w:rsidRPr="009329C3">
        <w:rPr>
          <w:rFonts w:ascii="Times New Roman" w:hAnsi="Times New Roman" w:cs="Times New Roman"/>
          <w:sz w:val="28"/>
          <w:szCs w:val="28"/>
          <w:lang w:val="kk-KZ"/>
        </w:rPr>
        <w:t xml:space="preserve"> методом запроса ценовых предложений 2022г</w:t>
      </w:r>
    </w:p>
    <w:p w:rsidR="00E34FDE" w:rsidRPr="009329C3" w:rsidRDefault="009329C3" w:rsidP="00E34FDE">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1</w:t>
      </w:r>
      <w:r w:rsidR="00E34FDE" w:rsidRPr="009329C3">
        <w:rPr>
          <w:rFonts w:ascii="Times New Roman" w:hAnsi="Times New Roman" w:cs="Times New Roman"/>
          <w:sz w:val="28"/>
          <w:szCs w:val="28"/>
          <w:lang w:val="kk-KZ"/>
        </w:rPr>
        <w:t xml:space="preserve"> из одно источника </w:t>
      </w:r>
    </w:p>
    <w:p w:rsidR="00E34FDE" w:rsidRPr="009329C3" w:rsidRDefault="009329C3" w:rsidP="00E34FDE">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2</w:t>
      </w:r>
      <w:r w:rsidR="00E34FDE" w:rsidRPr="009329C3">
        <w:rPr>
          <w:rFonts w:ascii="Times New Roman" w:hAnsi="Times New Roman" w:cs="Times New Roman"/>
          <w:sz w:val="28"/>
          <w:szCs w:val="28"/>
          <w:lang w:val="kk-KZ"/>
        </w:rPr>
        <w:t xml:space="preserve"> конкурс</w:t>
      </w:r>
    </w:p>
    <w:p w:rsidR="00E34FDE" w:rsidRPr="009329C3" w:rsidRDefault="009329C3" w:rsidP="00DD742B">
      <w:pPr>
        <w:pStyle w:val="a3"/>
        <w:numPr>
          <w:ilvl w:val="0"/>
          <w:numId w:val="3"/>
        </w:numPr>
        <w:jc w:val="both"/>
        <w:rPr>
          <w:rFonts w:ascii="Times New Roman" w:hAnsi="Times New Roman" w:cs="Times New Roman"/>
          <w:sz w:val="28"/>
          <w:szCs w:val="28"/>
          <w:lang w:val="kk-KZ"/>
        </w:rPr>
      </w:pPr>
      <w:r w:rsidRPr="009329C3">
        <w:rPr>
          <w:rFonts w:ascii="Times New Roman" w:hAnsi="Times New Roman" w:cs="Times New Roman"/>
          <w:sz w:val="28"/>
          <w:szCs w:val="28"/>
          <w:lang w:val="kk-KZ"/>
        </w:rPr>
        <w:t>26</w:t>
      </w:r>
      <w:r w:rsidR="00DD742B" w:rsidRPr="009329C3">
        <w:rPr>
          <w:rFonts w:ascii="Times New Roman" w:hAnsi="Times New Roman" w:cs="Times New Roman"/>
          <w:sz w:val="28"/>
          <w:szCs w:val="28"/>
          <w:lang w:val="kk-KZ"/>
        </w:rPr>
        <w:t xml:space="preserve"> из одно источника по не состоявшимся закупкам </w:t>
      </w:r>
    </w:p>
    <w:p w:rsidR="00980235" w:rsidRDefault="00980235" w:rsidP="00980235">
      <w:pPr>
        <w:pStyle w:val="a3"/>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При проведении закупок методом прямого заключения основанием для выбора являются ценовые предложения поставщиков, альтернатвное предложение и модуль цен, размещаемый на портале государственных закупок. </w:t>
      </w:r>
    </w:p>
    <w:p w:rsidR="00980235" w:rsidRDefault="00980235" w:rsidP="00980235">
      <w:pPr>
        <w:pStyle w:val="a3"/>
        <w:ind w:left="705"/>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Нарушений при проведении государственных закупок не допукалось.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Согласно п.4 ст.5 Закона Республики Казахстан «О государственных закупках» изменения и дополнения в годовой план государственных закупок производится один раз в месяц. </w:t>
      </w:r>
    </w:p>
    <w:p w:rsidR="00DD742B" w:rsidRDefault="00980235" w:rsidP="00980235">
      <w:pPr>
        <w:pStyle w:val="a3"/>
        <w:jc w:val="both"/>
      </w:pPr>
      <w:r>
        <w:rPr>
          <w:rFonts w:ascii="Times New Roman" w:hAnsi="Times New Roman" w:cs="Times New Roman"/>
          <w:sz w:val="28"/>
          <w:szCs w:val="28"/>
          <w:lang w:val="kk-KZ"/>
        </w:rPr>
        <w:tab/>
        <w:t>Все договора подписаны, краткосрочные исполнены.</w:t>
      </w:r>
      <w:r w:rsidR="00DD742B" w:rsidRPr="00DD742B">
        <w:t xml:space="preserve"> </w:t>
      </w:r>
    </w:p>
    <w:p w:rsidR="00701C6C" w:rsidRDefault="00DD742B" w:rsidP="00DD742B">
      <w:pPr>
        <w:pStyle w:val="a3"/>
        <w:ind w:firstLine="709"/>
        <w:jc w:val="both"/>
        <w:rPr>
          <w:rFonts w:ascii="Times New Roman" w:hAnsi="Times New Roman" w:cs="Times New Roman"/>
          <w:sz w:val="28"/>
          <w:szCs w:val="28"/>
          <w:lang w:val="kk-KZ"/>
        </w:rPr>
      </w:pPr>
      <w:r w:rsidRPr="00DD742B">
        <w:rPr>
          <w:rFonts w:ascii="Times New Roman" w:hAnsi="Times New Roman" w:cs="Times New Roman"/>
          <w:sz w:val="28"/>
          <w:szCs w:val="28"/>
          <w:u w:val="single"/>
          <w:lang w:val="kk-KZ"/>
        </w:rPr>
        <w:t>Рекомендации:</w:t>
      </w:r>
      <w:r w:rsidRPr="00DD742B">
        <w:rPr>
          <w:rFonts w:ascii="Times New Roman" w:hAnsi="Times New Roman" w:cs="Times New Roman"/>
          <w:sz w:val="28"/>
          <w:szCs w:val="28"/>
          <w:lang w:val="kk-KZ"/>
        </w:rPr>
        <w:t xml:space="preserve"> </w:t>
      </w:r>
    </w:p>
    <w:p w:rsidR="00980235" w:rsidRDefault="00DD742B" w:rsidP="00DD742B">
      <w:pPr>
        <w:pStyle w:val="a3"/>
        <w:ind w:firstLine="709"/>
        <w:jc w:val="both"/>
        <w:rPr>
          <w:rFonts w:ascii="Times New Roman" w:hAnsi="Times New Roman" w:cs="Times New Roman"/>
          <w:sz w:val="28"/>
          <w:szCs w:val="28"/>
          <w:lang w:val="kk-KZ"/>
        </w:rPr>
      </w:pPr>
      <w:r w:rsidRPr="00DD742B">
        <w:rPr>
          <w:rFonts w:ascii="Times New Roman" w:hAnsi="Times New Roman" w:cs="Times New Roman"/>
          <w:sz w:val="28"/>
          <w:szCs w:val="28"/>
          <w:lang w:val="kk-KZ"/>
        </w:rPr>
        <w:t xml:space="preserve">1. </w:t>
      </w:r>
      <w:r>
        <w:rPr>
          <w:rFonts w:ascii="Times New Roman" w:hAnsi="Times New Roman" w:cs="Times New Roman"/>
          <w:sz w:val="28"/>
          <w:szCs w:val="28"/>
          <w:lang w:val="kk-KZ"/>
        </w:rPr>
        <w:t>Заведующей</w:t>
      </w:r>
      <w:r w:rsidRPr="00DD742B">
        <w:rPr>
          <w:rFonts w:ascii="Times New Roman" w:hAnsi="Times New Roman" w:cs="Times New Roman"/>
          <w:sz w:val="28"/>
          <w:szCs w:val="28"/>
          <w:lang w:val="kk-KZ"/>
        </w:rPr>
        <w:t xml:space="preserve"> контролировать проведение государственных закупок из одного источника для недопущения коррупционных предпочтений.</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3.2. По конфликтам интересов педагогических работников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По результатам проведенного анализа конфликтов интересов не выявлено, нарушений в процедурах проведения государственных закупок и деятельности педагогических работников не установлено. </w:t>
      </w:r>
    </w:p>
    <w:p w:rsidR="00980235" w:rsidRDefault="00980235" w:rsidP="00980235">
      <w:pPr>
        <w:pStyle w:val="a3"/>
        <w:numPr>
          <w:ilvl w:val="0"/>
          <w:numId w:val="2"/>
        </w:numPr>
        <w:jc w:val="both"/>
        <w:rPr>
          <w:rFonts w:ascii="Times New Roman" w:hAnsi="Times New Roman" w:cs="Times New Roman"/>
          <w:sz w:val="28"/>
          <w:szCs w:val="28"/>
          <w:lang w:val="kk-KZ"/>
        </w:rPr>
      </w:pPr>
      <w:r>
        <w:rPr>
          <w:rFonts w:ascii="Times New Roman" w:hAnsi="Times New Roman" w:cs="Times New Roman"/>
          <w:sz w:val="28"/>
          <w:szCs w:val="28"/>
          <w:lang w:val="kk-KZ"/>
        </w:rPr>
        <w:t>Анализ по выявлению коррупционных рисков при оказании государственных услуг .</w:t>
      </w:r>
    </w:p>
    <w:p w:rsidR="00980235" w:rsidRPr="00514311" w:rsidRDefault="00980235" w:rsidP="00E34FDE">
      <w:pPr>
        <w:pStyle w:val="a3"/>
        <w:ind w:firstLine="709"/>
        <w:jc w:val="both"/>
        <w:rPr>
          <w:rFonts w:ascii="Times New Roman" w:hAnsi="Times New Roman" w:cs="Times New Roman"/>
          <w:sz w:val="28"/>
          <w:szCs w:val="28"/>
          <w:lang w:val="kk-KZ"/>
        </w:rPr>
      </w:pPr>
      <w:r w:rsidRPr="00514311">
        <w:rPr>
          <w:rFonts w:ascii="Times New Roman" w:hAnsi="Times New Roman" w:cs="Times New Roman"/>
          <w:sz w:val="28"/>
          <w:szCs w:val="28"/>
          <w:lang w:val="kk-KZ"/>
        </w:rPr>
        <w:t>С</w:t>
      </w:r>
      <w:r>
        <w:rPr>
          <w:rFonts w:ascii="Times New Roman" w:hAnsi="Times New Roman" w:cs="Times New Roman"/>
          <w:sz w:val="28"/>
          <w:szCs w:val="28"/>
          <w:lang w:val="kk-KZ"/>
        </w:rPr>
        <w:t>о 2</w:t>
      </w:r>
      <w:r w:rsidRPr="00514311">
        <w:rPr>
          <w:rFonts w:ascii="Times New Roman" w:hAnsi="Times New Roman" w:cs="Times New Roman"/>
          <w:sz w:val="28"/>
          <w:szCs w:val="28"/>
          <w:lang w:val="kk-KZ"/>
        </w:rPr>
        <w:t xml:space="preserve"> </w:t>
      </w:r>
      <w:r>
        <w:rPr>
          <w:rFonts w:ascii="Times New Roman" w:hAnsi="Times New Roman" w:cs="Times New Roman"/>
          <w:sz w:val="28"/>
          <w:szCs w:val="28"/>
          <w:lang w:val="kk-KZ"/>
        </w:rPr>
        <w:t>мая 2022 по 27 марта</w:t>
      </w:r>
      <w:r w:rsidRPr="00514311">
        <w:rPr>
          <w:rFonts w:ascii="Times New Roman" w:hAnsi="Times New Roman" w:cs="Times New Roman"/>
          <w:sz w:val="28"/>
          <w:szCs w:val="28"/>
          <w:lang w:val="kk-KZ"/>
        </w:rPr>
        <w:t xml:space="preserve">  </w:t>
      </w:r>
      <w:r>
        <w:rPr>
          <w:rFonts w:ascii="Times New Roman" w:hAnsi="Times New Roman" w:cs="Times New Roman"/>
          <w:sz w:val="28"/>
          <w:szCs w:val="28"/>
          <w:lang w:val="kk-KZ"/>
        </w:rPr>
        <w:t>2023</w:t>
      </w:r>
      <w:r w:rsidRPr="00514311">
        <w:rPr>
          <w:rFonts w:ascii="Times New Roman" w:hAnsi="Times New Roman" w:cs="Times New Roman"/>
          <w:sz w:val="28"/>
          <w:szCs w:val="28"/>
          <w:lang w:val="kk-KZ"/>
        </w:rPr>
        <w:t xml:space="preserve"> года КГКП «Ясли-сад «Моншақ» оказано </w:t>
      </w:r>
      <w:r w:rsidR="00B01ECB" w:rsidRPr="00B01ECB">
        <w:rPr>
          <w:rFonts w:ascii="Times New Roman" w:hAnsi="Times New Roman" w:cs="Times New Roman"/>
          <w:sz w:val="28"/>
          <w:szCs w:val="28"/>
          <w:lang w:val="kk-KZ"/>
        </w:rPr>
        <w:t>29</w:t>
      </w:r>
      <w:r w:rsidRPr="00B01ECB">
        <w:rPr>
          <w:rFonts w:ascii="Times New Roman" w:hAnsi="Times New Roman" w:cs="Times New Roman"/>
          <w:sz w:val="28"/>
          <w:szCs w:val="28"/>
          <w:lang w:val="kk-KZ"/>
        </w:rPr>
        <w:t xml:space="preserve"> государственных услуг.</w:t>
      </w:r>
      <w:r w:rsidRPr="00514311">
        <w:rPr>
          <w:rFonts w:ascii="Times New Roman" w:hAnsi="Times New Roman" w:cs="Times New Roman"/>
          <w:sz w:val="28"/>
          <w:szCs w:val="28"/>
          <w:lang w:val="kk-KZ"/>
        </w:rPr>
        <w:t xml:space="preserve">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Отказов в получении государственной услуги, оказанных с нарушением сроков, поступивших жалоб на работников не было.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 xml:space="preserve">В этих целях администрацией КГКП «Ясли-сад «Моншақ» для родителей обеспечена возможность подачи жалоб и обращений о фактах коррупционной направленности, с которыми они столкнулись в процессе взаимодействия с членами педагогического коллектива в письменной и устной форме.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Заведующей, согласно графика, ведется прием граждан. Информация о времени приема размещена на информационном стенде.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С 7 декабря 2011 года работает «Телефон доверия» 23-2-24, по которому можно сообщить о фактах</w:t>
      </w:r>
      <w:r w:rsidRPr="00D435A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коррупционной направленности и создан электронный ящик </w:t>
      </w:r>
      <w:r>
        <w:rPr>
          <w:rFonts w:ascii="Times New Roman" w:hAnsi="Times New Roman" w:cs="Times New Roman"/>
          <w:sz w:val="28"/>
          <w:szCs w:val="28"/>
          <w:lang w:val="en-US"/>
        </w:rPr>
        <w:fldChar w:fldCharType="begin"/>
      </w:r>
      <w:r w:rsidRPr="00BB2DC6">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HYPERLINK</w:instrText>
      </w:r>
      <w:r w:rsidRPr="00BB2DC6">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mailto</w:instrText>
      </w:r>
      <w:r w:rsidRPr="00BB2DC6">
        <w:rPr>
          <w:rFonts w:ascii="Times New Roman" w:hAnsi="Times New Roman" w:cs="Times New Roman"/>
          <w:sz w:val="28"/>
          <w:szCs w:val="28"/>
        </w:rPr>
        <w:instrText>:</w:instrText>
      </w:r>
      <w:r>
        <w:rPr>
          <w:rFonts w:ascii="Times New Roman" w:hAnsi="Times New Roman" w:cs="Times New Roman"/>
          <w:sz w:val="28"/>
          <w:szCs w:val="28"/>
          <w:lang w:val="en-US"/>
        </w:rPr>
        <w:instrText>monshak</w:instrText>
      </w:r>
      <w:r w:rsidRPr="00BB2DC6">
        <w:rPr>
          <w:rFonts w:ascii="Times New Roman" w:hAnsi="Times New Roman" w:cs="Times New Roman"/>
          <w:sz w:val="28"/>
          <w:szCs w:val="28"/>
        </w:rPr>
        <w:instrText>2014@</w:instrText>
      </w:r>
      <w:r>
        <w:rPr>
          <w:rFonts w:ascii="Times New Roman" w:hAnsi="Times New Roman" w:cs="Times New Roman"/>
          <w:sz w:val="28"/>
          <w:szCs w:val="28"/>
          <w:lang w:val="en-US"/>
        </w:rPr>
        <w:instrText>mail</w:instrText>
      </w:r>
      <w:r w:rsidRPr="00BB2DC6">
        <w:rPr>
          <w:rFonts w:ascii="Times New Roman" w:hAnsi="Times New Roman" w:cs="Times New Roman"/>
          <w:sz w:val="28"/>
          <w:szCs w:val="28"/>
        </w:rPr>
        <w:instrText>.</w:instrText>
      </w:r>
      <w:r>
        <w:rPr>
          <w:rFonts w:ascii="Times New Roman" w:hAnsi="Times New Roman" w:cs="Times New Roman"/>
          <w:sz w:val="28"/>
          <w:szCs w:val="28"/>
          <w:lang w:val="en-US"/>
        </w:rPr>
        <w:instrText>ru</w:instrText>
      </w:r>
      <w:r w:rsidRPr="00BB2DC6">
        <w:rPr>
          <w:rFonts w:ascii="Times New Roman" w:hAnsi="Times New Roman" w:cs="Times New Roman"/>
          <w:sz w:val="28"/>
          <w:szCs w:val="28"/>
        </w:rPr>
        <w:instrText xml:space="preserve">" </w:instrText>
      </w:r>
      <w:r>
        <w:rPr>
          <w:rFonts w:ascii="Times New Roman" w:hAnsi="Times New Roman" w:cs="Times New Roman"/>
          <w:sz w:val="28"/>
          <w:szCs w:val="28"/>
          <w:lang w:val="en-US"/>
        </w:rPr>
        <w:fldChar w:fldCharType="separate"/>
      </w:r>
      <w:r w:rsidRPr="00C94550">
        <w:rPr>
          <w:rStyle w:val="a4"/>
          <w:rFonts w:ascii="Times New Roman" w:hAnsi="Times New Roman" w:cs="Times New Roman"/>
          <w:sz w:val="28"/>
          <w:szCs w:val="28"/>
          <w:lang w:val="en-US"/>
        </w:rPr>
        <w:t>monshak</w:t>
      </w:r>
      <w:r w:rsidRPr="00C94550">
        <w:rPr>
          <w:rStyle w:val="a4"/>
          <w:rFonts w:ascii="Times New Roman" w:hAnsi="Times New Roman" w:cs="Times New Roman"/>
          <w:sz w:val="28"/>
          <w:szCs w:val="28"/>
        </w:rPr>
        <w:t>2014@</w:t>
      </w:r>
      <w:r w:rsidRPr="00C94550">
        <w:rPr>
          <w:rStyle w:val="a4"/>
          <w:rFonts w:ascii="Times New Roman" w:hAnsi="Times New Roman" w:cs="Times New Roman"/>
          <w:sz w:val="28"/>
          <w:szCs w:val="28"/>
          <w:lang w:val="en-US"/>
        </w:rPr>
        <w:t>mail</w:t>
      </w:r>
      <w:r w:rsidRPr="00C94550">
        <w:rPr>
          <w:rStyle w:val="a4"/>
          <w:rFonts w:ascii="Times New Roman" w:hAnsi="Times New Roman" w:cs="Times New Roman"/>
          <w:sz w:val="28"/>
          <w:szCs w:val="28"/>
        </w:rPr>
        <w:t>.</w:t>
      </w:r>
      <w:proofErr w:type="spellStart"/>
      <w:r w:rsidRPr="00C94550">
        <w:rPr>
          <w:rStyle w:val="a4"/>
          <w:rFonts w:ascii="Times New Roman" w:hAnsi="Times New Roman" w:cs="Times New Roman"/>
          <w:sz w:val="28"/>
          <w:szCs w:val="28"/>
          <w:lang w:val="en-US"/>
        </w:rPr>
        <w:t>ru</w:t>
      </w:r>
      <w:proofErr w:type="spellEnd"/>
      <w:r>
        <w:rPr>
          <w:rFonts w:ascii="Times New Roman" w:hAnsi="Times New Roman" w:cs="Times New Roman"/>
          <w:sz w:val="28"/>
          <w:szCs w:val="28"/>
          <w:lang w:val="en-US"/>
        </w:rPr>
        <w:fldChar w:fldCharType="end"/>
      </w:r>
      <w:r>
        <w:rPr>
          <w:rFonts w:ascii="Times New Roman" w:hAnsi="Times New Roman" w:cs="Times New Roman"/>
          <w:sz w:val="28"/>
          <w:szCs w:val="28"/>
          <w:lang w:val="kk-KZ"/>
        </w:rPr>
        <w:t xml:space="preserve">.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Объявления с адресом электронной почты, телефона доверия размещены на информационных стендах, СПС и доведены до сведения родителей. </w:t>
      </w:r>
    </w:p>
    <w:p w:rsidR="00980235" w:rsidRDefault="00980235" w:rsidP="00980235">
      <w:pPr>
        <w:pStyle w:val="a3"/>
        <w:jc w:val="both"/>
        <w:rPr>
          <w:rFonts w:ascii="Times New Roman" w:hAnsi="Times New Roman" w:cs="Times New Roman"/>
          <w:sz w:val="28"/>
          <w:szCs w:val="28"/>
          <w:lang w:val="kk-KZ"/>
        </w:rPr>
      </w:pPr>
      <w:r w:rsidRPr="00514311">
        <w:rPr>
          <w:rFonts w:ascii="Times New Roman" w:hAnsi="Times New Roman" w:cs="Times New Roman"/>
          <w:sz w:val="28"/>
          <w:szCs w:val="28"/>
          <w:lang w:val="kk-KZ"/>
        </w:rPr>
        <w:tab/>
      </w:r>
      <w:r w:rsidR="00C511B0" w:rsidRPr="00B01ECB">
        <w:rPr>
          <w:rFonts w:ascii="Times New Roman" w:hAnsi="Times New Roman" w:cs="Times New Roman"/>
          <w:sz w:val="28"/>
          <w:szCs w:val="28"/>
          <w:lang w:val="kk-KZ"/>
        </w:rPr>
        <w:t>9 сентября 2022года, 21 октября</w:t>
      </w:r>
      <w:r w:rsidRPr="00B01ECB">
        <w:rPr>
          <w:rFonts w:ascii="Times New Roman" w:hAnsi="Times New Roman" w:cs="Times New Roman"/>
          <w:sz w:val="28"/>
          <w:szCs w:val="28"/>
          <w:lang w:val="kk-KZ"/>
        </w:rPr>
        <w:t xml:space="preserve"> 2022</w:t>
      </w:r>
      <w:r w:rsidRPr="00514311">
        <w:rPr>
          <w:rFonts w:ascii="Times New Roman" w:hAnsi="Times New Roman" w:cs="Times New Roman"/>
          <w:sz w:val="28"/>
          <w:szCs w:val="28"/>
          <w:lang w:val="kk-KZ"/>
        </w:rPr>
        <w:t xml:space="preserve"> года прошли родительские собрания, включившие в себя разъяснительную работу с родителями, </w:t>
      </w:r>
      <w:r>
        <w:rPr>
          <w:rFonts w:ascii="Times New Roman" w:hAnsi="Times New Roman" w:cs="Times New Roman"/>
          <w:sz w:val="28"/>
          <w:szCs w:val="28"/>
          <w:lang w:val="kk-KZ"/>
        </w:rPr>
        <w:t>направленную на неукоснительное соблюдение антикоррупционного законодательства, создание обстановки нетерпимости к любым коррупционным проявлениям. Показан видеоролик «Стоп ,коррупция!».</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В период с</w:t>
      </w:r>
      <w:r w:rsidR="00C511B0">
        <w:rPr>
          <w:rFonts w:ascii="Times New Roman" w:hAnsi="Times New Roman" w:cs="Times New Roman"/>
          <w:sz w:val="28"/>
          <w:szCs w:val="28"/>
          <w:lang w:val="kk-KZ"/>
        </w:rPr>
        <w:t>о 2</w:t>
      </w:r>
      <w:r w:rsidR="00701C6C">
        <w:rPr>
          <w:rFonts w:ascii="Times New Roman" w:hAnsi="Times New Roman" w:cs="Times New Roman"/>
          <w:sz w:val="28"/>
          <w:szCs w:val="28"/>
          <w:lang w:val="kk-KZ"/>
        </w:rPr>
        <w:t xml:space="preserve"> </w:t>
      </w:r>
      <w:r w:rsidR="00C511B0">
        <w:rPr>
          <w:rFonts w:ascii="Times New Roman" w:hAnsi="Times New Roman" w:cs="Times New Roman"/>
          <w:sz w:val="28"/>
          <w:szCs w:val="28"/>
          <w:lang w:val="kk-KZ"/>
        </w:rPr>
        <w:t>мая 2022 года по 27 марта 2023</w:t>
      </w:r>
      <w:r>
        <w:rPr>
          <w:rFonts w:ascii="Times New Roman" w:hAnsi="Times New Roman" w:cs="Times New Roman"/>
          <w:sz w:val="28"/>
          <w:szCs w:val="28"/>
          <w:lang w:val="kk-KZ"/>
        </w:rPr>
        <w:t xml:space="preserve"> года по перечисленным  источникам информации жалоб, заявлений и обращений о коррупционных проявлениях, со стороны работников, не поступало.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К сфере повышенного коррупционного риска можно отнести: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в организации производственной деятельности – использование своих служебных полномочий при решении личных вопросов, связанных с удовлетворением материальных потребностей должностного лица либо его родственников;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при рассмотрении обращений юридических, физических лиц требование от физических и юридических лиц информации, предостваление которой не предусмотрено действующим законодательством; нарушение установленного порядка рассмотрения обращений граждан, организаций;</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при проведении аттестации педагогических сотрудников – необъективная оценка деятельности педагогических работников, завышение результативности труда.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701C6C" w:rsidRPr="00701C6C">
        <w:rPr>
          <w:rFonts w:ascii="Times New Roman" w:hAnsi="Times New Roman" w:cs="Times New Roman"/>
          <w:sz w:val="28"/>
          <w:szCs w:val="28"/>
          <w:u w:val="single"/>
          <w:lang w:val="kk-KZ"/>
        </w:rPr>
        <w:t>Рекомендации</w:t>
      </w:r>
      <w:r>
        <w:rPr>
          <w:rFonts w:ascii="Times New Roman" w:hAnsi="Times New Roman" w:cs="Times New Roman"/>
          <w:sz w:val="28"/>
          <w:szCs w:val="28"/>
          <w:lang w:val="kk-KZ"/>
        </w:rPr>
        <w:t xml:space="preserve">: </w:t>
      </w:r>
    </w:p>
    <w:p w:rsidR="00980235" w:rsidRDefault="00980235" w:rsidP="00980235">
      <w:pPr>
        <w:pStyle w:val="a3"/>
        <w:numPr>
          <w:ilvl w:val="0"/>
          <w:numId w:val="4"/>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Осуществлять постоянный внутренний контроль и аудит за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деятельностью, относяйщейся к зонам повышенного коррупционного риска, конфликта интересов. </w:t>
      </w:r>
    </w:p>
    <w:p w:rsidR="00980235" w:rsidRDefault="00980235" w:rsidP="00980235">
      <w:pPr>
        <w:pStyle w:val="a3"/>
        <w:numPr>
          <w:ilvl w:val="0"/>
          <w:numId w:val="4"/>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Формировать в педагогическом коллективе культ честного труда,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антикоррупционную культуру, в ученическом и родительском коллективах «нулевую» терпимость к коррупции. </w:t>
      </w:r>
    </w:p>
    <w:p w:rsidR="00980235" w:rsidRDefault="00980235" w:rsidP="00980235">
      <w:pPr>
        <w:pStyle w:val="a3"/>
        <w:numPr>
          <w:ilvl w:val="0"/>
          <w:numId w:val="4"/>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Проводить семинары,  совещания, посвященные формированию в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обществе нетерпимости и к коррупционному поведению; занятия с работником администрации с тематикой об ответственности граждан и должностных лиц при наступлении случаев, отнесенных к категории правонарушений, относящих к коррупционным. </w:t>
      </w:r>
    </w:p>
    <w:p w:rsidR="00980235" w:rsidRDefault="00980235" w:rsidP="00980235">
      <w:pPr>
        <w:pStyle w:val="a3"/>
        <w:numPr>
          <w:ilvl w:val="0"/>
          <w:numId w:val="4"/>
        </w:num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Осуществлять размещение в общедоступных местах плакатов </w:t>
      </w:r>
    </w:p>
    <w:p w:rsidR="00980235" w:rsidRDefault="00980235" w:rsidP="00980235">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«Коррупции – НЕТ!» (в том числе информирование о телефонах «горячей линий» и контактных данных лиц, котрым можно подать жалобу по фактам коррупции). </w:t>
      </w:r>
    </w:p>
    <w:p w:rsidR="00980235" w:rsidRDefault="00980235" w:rsidP="00980235">
      <w:pPr>
        <w:pStyle w:val="a3"/>
        <w:rPr>
          <w:rFonts w:ascii="Times New Roman" w:hAnsi="Times New Roman" w:cs="Times New Roman"/>
          <w:b/>
          <w:sz w:val="28"/>
          <w:szCs w:val="28"/>
          <w:lang w:val="kk-KZ"/>
        </w:rPr>
      </w:pPr>
    </w:p>
    <w:p w:rsidR="009B2E0E" w:rsidRDefault="009B2E0E" w:rsidP="00980235">
      <w:pPr>
        <w:pStyle w:val="a3"/>
        <w:rPr>
          <w:rFonts w:ascii="Times New Roman" w:hAnsi="Times New Roman" w:cs="Times New Roman"/>
          <w:b/>
          <w:sz w:val="28"/>
          <w:szCs w:val="28"/>
          <w:lang w:val="kk-KZ"/>
        </w:rPr>
      </w:pPr>
    </w:p>
    <w:p w:rsidR="00980235" w:rsidRPr="006724F1" w:rsidRDefault="00980235" w:rsidP="00980235">
      <w:pPr>
        <w:pStyle w:val="a3"/>
        <w:rPr>
          <w:rFonts w:ascii="Times New Roman" w:hAnsi="Times New Roman" w:cs="Times New Roman"/>
          <w:sz w:val="28"/>
          <w:szCs w:val="28"/>
        </w:rPr>
      </w:pPr>
      <w:r w:rsidRPr="006724F1">
        <w:rPr>
          <w:rFonts w:ascii="Times New Roman" w:hAnsi="Times New Roman" w:cs="Times New Roman"/>
          <w:b/>
          <w:sz w:val="28"/>
          <w:szCs w:val="28"/>
          <w:lang w:val="kk-KZ"/>
        </w:rPr>
        <w:t>Члены рабочей группы</w:t>
      </w:r>
      <w:r w:rsidRPr="00A735C7">
        <w:rPr>
          <w:b/>
          <w:lang w:val="kk-KZ"/>
        </w:rPr>
        <w:t xml:space="preserve">      </w:t>
      </w:r>
      <w:r>
        <w:rPr>
          <w:b/>
          <w:lang w:val="kk-KZ"/>
        </w:rPr>
        <w:t xml:space="preserve">                                             </w:t>
      </w:r>
      <w:r w:rsidR="00DD742B">
        <w:rPr>
          <w:b/>
          <w:lang w:val="kk-KZ"/>
        </w:rPr>
        <w:t xml:space="preserve"> </w:t>
      </w:r>
      <w:r w:rsidRPr="006724F1">
        <w:rPr>
          <w:rFonts w:ascii="Times New Roman" w:hAnsi="Times New Roman" w:cs="Times New Roman"/>
          <w:sz w:val="28"/>
          <w:szCs w:val="28"/>
        </w:rPr>
        <w:t>Захарова Н. – профком;</w:t>
      </w:r>
      <w:r>
        <w:rPr>
          <w:b/>
          <w:lang w:val="kk-KZ"/>
        </w:rPr>
        <w:t xml:space="preserve">                                                                                                               </w:t>
      </w:r>
    </w:p>
    <w:p w:rsidR="00980235" w:rsidRPr="006724F1" w:rsidRDefault="00980235" w:rsidP="00980235">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511B0">
        <w:rPr>
          <w:rFonts w:ascii="Times New Roman" w:hAnsi="Times New Roman" w:cs="Times New Roman"/>
          <w:sz w:val="28"/>
          <w:szCs w:val="28"/>
        </w:rPr>
        <w:t>Клюкова</w:t>
      </w:r>
      <w:proofErr w:type="spellEnd"/>
      <w:r w:rsidR="00C511B0">
        <w:rPr>
          <w:rFonts w:ascii="Times New Roman" w:hAnsi="Times New Roman" w:cs="Times New Roman"/>
          <w:sz w:val="28"/>
          <w:szCs w:val="28"/>
        </w:rPr>
        <w:t xml:space="preserve"> В.</w:t>
      </w:r>
      <w:r w:rsidRPr="006724F1">
        <w:rPr>
          <w:rFonts w:ascii="Times New Roman" w:hAnsi="Times New Roman" w:cs="Times New Roman"/>
          <w:sz w:val="28"/>
          <w:szCs w:val="28"/>
        </w:rPr>
        <w:t xml:space="preserve"> – председатель</w:t>
      </w:r>
    </w:p>
    <w:p w:rsidR="00980235" w:rsidRPr="006724F1" w:rsidRDefault="00980235" w:rsidP="00980235">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r w:rsidR="00C511B0">
        <w:rPr>
          <w:rFonts w:ascii="Times New Roman" w:hAnsi="Times New Roman" w:cs="Times New Roman"/>
          <w:sz w:val="28"/>
          <w:szCs w:val="28"/>
        </w:rPr>
        <w:t xml:space="preserve"> </w:t>
      </w:r>
      <w:r w:rsidRPr="006724F1">
        <w:rPr>
          <w:rFonts w:ascii="Times New Roman" w:hAnsi="Times New Roman" w:cs="Times New Roman"/>
          <w:sz w:val="28"/>
          <w:szCs w:val="28"/>
        </w:rPr>
        <w:t>родительского комитета</w:t>
      </w:r>
      <w:r>
        <w:rPr>
          <w:rFonts w:ascii="Times New Roman" w:hAnsi="Times New Roman" w:cs="Times New Roman"/>
          <w:sz w:val="28"/>
          <w:szCs w:val="28"/>
        </w:rPr>
        <w:t>;</w:t>
      </w:r>
    </w:p>
    <w:p w:rsidR="00980235" w:rsidRPr="006724F1" w:rsidRDefault="00C511B0" w:rsidP="00C511B0">
      <w:pPr>
        <w:pStyle w:val="a3"/>
        <w:ind w:left="2832" w:firstLine="2118"/>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980235" w:rsidRPr="006724F1">
        <w:rPr>
          <w:rFonts w:ascii="Times New Roman" w:hAnsi="Times New Roman" w:cs="Times New Roman"/>
          <w:sz w:val="28"/>
          <w:szCs w:val="28"/>
        </w:rPr>
        <w:t>Бекенешева</w:t>
      </w:r>
      <w:proofErr w:type="spellEnd"/>
      <w:r w:rsidR="00980235" w:rsidRPr="006724F1">
        <w:rPr>
          <w:rFonts w:ascii="Times New Roman" w:hAnsi="Times New Roman" w:cs="Times New Roman"/>
          <w:sz w:val="28"/>
          <w:szCs w:val="28"/>
        </w:rPr>
        <w:t xml:space="preserve"> С.  - председатель      </w:t>
      </w:r>
      <w:r w:rsidR="00980235">
        <w:rPr>
          <w:rFonts w:ascii="Times New Roman" w:hAnsi="Times New Roman" w:cs="Times New Roman"/>
          <w:sz w:val="28"/>
          <w:szCs w:val="28"/>
        </w:rPr>
        <w:t xml:space="preserve"> </w:t>
      </w:r>
    </w:p>
    <w:p w:rsidR="00980235" w:rsidRDefault="00980235" w:rsidP="00980235">
      <w:pPr>
        <w:pStyle w:val="a3"/>
        <w:ind w:left="705"/>
        <w:rPr>
          <w:rFonts w:ascii="Times New Roman" w:hAnsi="Times New Roman" w:cs="Times New Roman"/>
          <w:sz w:val="28"/>
          <w:szCs w:val="28"/>
        </w:rPr>
      </w:pPr>
      <w:r>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w:t>
      </w:r>
      <w:r>
        <w:rPr>
          <w:rFonts w:ascii="Times New Roman" w:hAnsi="Times New Roman" w:cs="Times New Roman"/>
          <w:sz w:val="28"/>
          <w:szCs w:val="28"/>
        </w:rPr>
        <w:t xml:space="preserve">Совета ветеранов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окровка</w:t>
      </w:r>
      <w:proofErr w:type="spellEnd"/>
    </w:p>
    <w:p w:rsidR="00980235" w:rsidRPr="006724F1" w:rsidRDefault="00980235" w:rsidP="00980235">
      <w:pPr>
        <w:pStyle w:val="a3"/>
        <w:ind w:left="705"/>
        <w:rPr>
          <w:rFonts w:ascii="Times New Roman" w:hAnsi="Times New Roman" w:cs="Times New Roman"/>
          <w:sz w:val="28"/>
          <w:szCs w:val="28"/>
          <w:lang w:val="kk-KZ"/>
        </w:rPr>
      </w:pPr>
      <w:r>
        <w:rPr>
          <w:rFonts w:ascii="Times New Roman" w:hAnsi="Times New Roman" w:cs="Times New Roman"/>
          <w:sz w:val="28"/>
          <w:szCs w:val="28"/>
        </w:rPr>
        <w:t xml:space="preserve">                                                                   </w:t>
      </w:r>
    </w:p>
    <w:p w:rsidR="00980235" w:rsidRPr="006724F1" w:rsidRDefault="00980235" w:rsidP="00980235">
      <w:pPr>
        <w:jc w:val="center"/>
        <w:rPr>
          <w:rFonts w:ascii="Times New Roman" w:hAnsi="Times New Roman" w:cs="Times New Roman"/>
          <w:sz w:val="28"/>
          <w:szCs w:val="28"/>
          <w:lang w:val="kk-KZ"/>
        </w:rPr>
      </w:pPr>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bookmarkStart w:id="0" w:name="_GoBack"/>
      <w:bookmarkEnd w:id="0"/>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Default="00980235" w:rsidP="00980235">
      <w:pPr>
        <w:jc w:val="center"/>
        <w:rPr>
          <w:rFonts w:ascii="Times New Roman" w:hAnsi="Times New Roman" w:cs="Times New Roman"/>
          <w:sz w:val="28"/>
          <w:szCs w:val="28"/>
        </w:rPr>
      </w:pPr>
    </w:p>
    <w:p w:rsidR="00980235" w:rsidRDefault="00980235" w:rsidP="00980235">
      <w:pPr>
        <w:jc w:val="center"/>
        <w:rPr>
          <w:rFonts w:ascii="Times New Roman" w:hAnsi="Times New Roman" w:cs="Times New Roman"/>
          <w:sz w:val="28"/>
          <w:szCs w:val="28"/>
        </w:rPr>
      </w:pPr>
    </w:p>
    <w:p w:rsidR="00980235" w:rsidRDefault="00980235" w:rsidP="00980235">
      <w:pPr>
        <w:jc w:val="center"/>
        <w:rPr>
          <w:rFonts w:ascii="Times New Roman" w:hAnsi="Times New Roman" w:cs="Times New Roman"/>
          <w:sz w:val="28"/>
          <w:szCs w:val="28"/>
        </w:rPr>
      </w:pPr>
    </w:p>
    <w:p w:rsidR="00980235" w:rsidRDefault="00980235"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B714D8" w:rsidRDefault="00B714D8" w:rsidP="00980235">
      <w:pPr>
        <w:jc w:val="center"/>
        <w:rPr>
          <w:rFonts w:ascii="Times New Roman" w:hAnsi="Times New Roman" w:cs="Times New Roman"/>
          <w:sz w:val="28"/>
          <w:szCs w:val="28"/>
        </w:rPr>
      </w:pPr>
    </w:p>
    <w:p w:rsidR="00980235" w:rsidRDefault="00980235" w:rsidP="00980235">
      <w:pPr>
        <w:jc w:val="center"/>
        <w:rPr>
          <w:rFonts w:ascii="Times New Roman" w:hAnsi="Times New Roman" w:cs="Times New Roman"/>
          <w:sz w:val="28"/>
          <w:szCs w:val="28"/>
        </w:rPr>
      </w:pPr>
    </w:p>
    <w:p w:rsidR="00980235" w:rsidRPr="00DE10AF" w:rsidRDefault="00980235" w:rsidP="00980235">
      <w:pPr>
        <w:jc w:val="center"/>
        <w:rPr>
          <w:rFonts w:ascii="Times New Roman" w:hAnsi="Times New Roman" w:cs="Times New Roman"/>
          <w:sz w:val="28"/>
          <w:szCs w:val="28"/>
        </w:rPr>
      </w:pPr>
    </w:p>
    <w:p w:rsidR="00980235" w:rsidRPr="00AE0DB0" w:rsidRDefault="00980235" w:rsidP="00980235">
      <w:pPr>
        <w:pStyle w:val="a3"/>
        <w:jc w:val="center"/>
        <w:rPr>
          <w:rFonts w:ascii="Times New Roman" w:hAnsi="Times New Roman" w:cs="Times New Roman"/>
          <w:b/>
          <w:sz w:val="28"/>
          <w:szCs w:val="28"/>
          <w:lang w:val="kk-KZ"/>
        </w:rPr>
      </w:pPr>
      <w:r w:rsidRPr="00AE0DB0">
        <w:rPr>
          <w:rFonts w:ascii="Times New Roman" w:hAnsi="Times New Roman" w:cs="Times New Roman"/>
          <w:b/>
          <w:sz w:val="28"/>
          <w:szCs w:val="28"/>
          <w:lang w:val="kk-KZ"/>
        </w:rPr>
        <w:t>"Моншақ" бөбекжай-бақшасы " мемлекеттік коммуналдық қазыналық кәсіпорнының қызметінде 2020 жылғы 1 қазаннан</w:t>
      </w:r>
      <w:r>
        <w:rPr>
          <w:rFonts w:ascii="Times New Roman" w:hAnsi="Times New Roman" w:cs="Times New Roman"/>
          <w:b/>
          <w:sz w:val="28"/>
          <w:szCs w:val="28"/>
          <w:lang w:val="kk-KZ"/>
        </w:rPr>
        <w:t xml:space="preserve"> бастап </w:t>
      </w:r>
      <w:r w:rsidRPr="00DE10AF">
        <w:rPr>
          <w:rFonts w:ascii="Times New Roman" w:hAnsi="Times New Roman" w:cs="Times New Roman"/>
          <w:b/>
          <w:sz w:val="28"/>
          <w:szCs w:val="28"/>
        </w:rPr>
        <w:t xml:space="preserve">2021 </w:t>
      </w:r>
      <w:r>
        <w:rPr>
          <w:rFonts w:ascii="Times New Roman" w:hAnsi="Times New Roman" w:cs="Times New Roman"/>
          <w:b/>
          <w:sz w:val="28"/>
          <w:szCs w:val="28"/>
          <w:lang w:val="kk-KZ"/>
        </w:rPr>
        <w:t>жылдың 01 сәуірі аралығына</w:t>
      </w:r>
      <w:r w:rsidRPr="00AE0DB0">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Pr="00AE0DB0">
        <w:rPr>
          <w:rFonts w:ascii="Times New Roman" w:hAnsi="Times New Roman" w:cs="Times New Roman"/>
          <w:b/>
          <w:sz w:val="28"/>
          <w:szCs w:val="28"/>
          <w:lang w:val="kk-KZ"/>
        </w:rPr>
        <w:t>сыбайлас жемқорлық тәуекелдерін ішкі талдау нәтижелері бойынша</w:t>
      </w:r>
    </w:p>
    <w:p w:rsidR="00980235" w:rsidRPr="00DE10AF" w:rsidRDefault="00980235" w:rsidP="00980235">
      <w:pPr>
        <w:pStyle w:val="a3"/>
        <w:jc w:val="center"/>
        <w:rPr>
          <w:rFonts w:ascii="Times New Roman" w:hAnsi="Times New Roman" w:cs="Times New Roman"/>
          <w:b/>
          <w:sz w:val="28"/>
          <w:szCs w:val="28"/>
        </w:rPr>
      </w:pPr>
      <w:r w:rsidRPr="00AE0DB0">
        <w:rPr>
          <w:rFonts w:ascii="Times New Roman" w:hAnsi="Times New Roman" w:cs="Times New Roman"/>
          <w:b/>
          <w:sz w:val="28"/>
          <w:szCs w:val="28"/>
          <w:lang w:val="kk-KZ"/>
        </w:rPr>
        <w:t>Аналитикалық анықтама</w:t>
      </w:r>
    </w:p>
    <w:p w:rsidR="00980235" w:rsidRPr="00AE0DB0" w:rsidRDefault="00980235" w:rsidP="00980235">
      <w:pPr>
        <w:pStyle w:val="a3"/>
        <w:jc w:val="right"/>
        <w:rPr>
          <w:rFonts w:ascii="Times New Roman" w:hAnsi="Times New Roman" w:cs="Times New Roman"/>
          <w:b/>
          <w:sz w:val="28"/>
          <w:szCs w:val="28"/>
          <w:lang w:val="kk-KZ"/>
        </w:rPr>
      </w:pPr>
      <w:r w:rsidRPr="00BB6917">
        <w:rPr>
          <w:rFonts w:ascii="Times New Roman" w:hAnsi="Times New Roman" w:cs="Times New Roman"/>
          <w:b/>
          <w:sz w:val="28"/>
          <w:szCs w:val="28"/>
          <w:lang w:val="kk-KZ"/>
        </w:rPr>
        <w:t xml:space="preserve">              </w:t>
      </w:r>
    </w:p>
    <w:p w:rsidR="00980235" w:rsidRPr="00AE0DB0" w:rsidRDefault="00980235" w:rsidP="00980235">
      <w:pPr>
        <w:pStyle w:val="a3"/>
        <w:rPr>
          <w:rFonts w:ascii="Times New Roman" w:hAnsi="Times New Roman" w:cs="Times New Roman"/>
          <w:b/>
          <w:sz w:val="28"/>
          <w:szCs w:val="28"/>
          <w:lang w:val="kk-KZ"/>
        </w:rPr>
      </w:pPr>
    </w:p>
    <w:p w:rsidR="00980235" w:rsidRDefault="009B2E0E"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27 наурыз  2023</w:t>
      </w:r>
      <w:r w:rsidR="00980235">
        <w:rPr>
          <w:rFonts w:ascii="Times New Roman" w:hAnsi="Times New Roman" w:cs="Times New Roman"/>
          <w:sz w:val="28"/>
          <w:szCs w:val="28"/>
          <w:lang w:val="kk-KZ"/>
        </w:rPr>
        <w:t xml:space="preserve"> ж</w:t>
      </w:r>
      <w:r w:rsidR="00980235" w:rsidRPr="005C0666">
        <w:rPr>
          <w:rFonts w:ascii="Times New Roman" w:hAnsi="Times New Roman" w:cs="Times New Roman"/>
          <w:sz w:val="28"/>
          <w:szCs w:val="28"/>
          <w:lang w:val="kk-KZ"/>
        </w:rPr>
        <w:t>.</w:t>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r>
      <w:r w:rsidR="00980235">
        <w:rPr>
          <w:rFonts w:ascii="Times New Roman" w:hAnsi="Times New Roman" w:cs="Times New Roman"/>
          <w:sz w:val="28"/>
          <w:szCs w:val="28"/>
          <w:lang w:val="kk-KZ"/>
        </w:rPr>
        <w:tab/>
        <w:t>Покровка с.</w:t>
      </w:r>
      <w:r w:rsidR="00980235">
        <w:rPr>
          <w:rFonts w:ascii="Times New Roman" w:hAnsi="Times New Roman" w:cs="Times New Roman"/>
          <w:sz w:val="28"/>
          <w:szCs w:val="28"/>
          <w:lang w:val="kk-KZ"/>
        </w:rPr>
        <w:tab/>
      </w:r>
    </w:p>
    <w:p w:rsidR="00980235" w:rsidRDefault="00980235" w:rsidP="00980235">
      <w:pPr>
        <w:pStyle w:val="a3"/>
        <w:rPr>
          <w:rFonts w:ascii="Times New Roman" w:hAnsi="Times New Roman" w:cs="Times New Roman"/>
          <w:sz w:val="28"/>
          <w:szCs w:val="28"/>
          <w:lang w:val="kk-KZ"/>
        </w:rPr>
      </w:pP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AE0DB0">
        <w:rPr>
          <w:rFonts w:ascii="Times New Roman" w:hAnsi="Times New Roman" w:cs="Times New Roman"/>
          <w:sz w:val="28"/>
          <w:szCs w:val="28"/>
          <w:lang w:val="kk-KZ"/>
        </w:rPr>
        <w:t>Мемлекеттік кәсіпорын қызметіндегі сыбайлас жемқорлық тәуекелдеріне ішкі талдау жүргізу үшін "Моншақ "бөбекжайы" МКҚК бұйрығымен келесі құрамда жұмыс тобы құрылды:</w:t>
      </w:r>
    </w:p>
    <w:p w:rsidR="00980235" w:rsidRDefault="00980235" w:rsidP="00980235">
      <w:pPr>
        <w:pStyle w:val="a3"/>
        <w:rPr>
          <w:rFonts w:ascii="Times New Roman" w:hAnsi="Times New Roman" w:cs="Times New Roman"/>
          <w:sz w:val="28"/>
          <w:szCs w:val="28"/>
          <w:lang w:val="kk-KZ"/>
        </w:rPr>
      </w:pPr>
    </w:p>
    <w:p w:rsidR="00980235" w:rsidRDefault="00980235" w:rsidP="00980235">
      <w:pPr>
        <w:pStyle w:val="a3"/>
        <w:rPr>
          <w:rFonts w:ascii="Times New Roman" w:hAnsi="Times New Roman" w:cs="Times New Roman"/>
          <w:sz w:val="28"/>
          <w:szCs w:val="28"/>
          <w:lang w:val="kk-KZ"/>
        </w:rPr>
      </w:pPr>
    </w:p>
    <w:p w:rsidR="00980235" w:rsidRDefault="00980235" w:rsidP="00980235">
      <w:pPr>
        <w:pStyle w:val="a3"/>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Кузурман Л. – меңгеруші;</w:t>
      </w:r>
    </w:p>
    <w:p w:rsidR="00980235" w:rsidRDefault="00980235" w:rsidP="00980235">
      <w:pPr>
        <w:pStyle w:val="a3"/>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Захарова Н. – кәсіподақ ком.;</w:t>
      </w:r>
    </w:p>
    <w:p w:rsidR="00980235" w:rsidRDefault="009B2E0E" w:rsidP="00980235">
      <w:pPr>
        <w:pStyle w:val="a3"/>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Клюкова В.В</w:t>
      </w:r>
      <w:r w:rsidR="00980235">
        <w:rPr>
          <w:rFonts w:ascii="Times New Roman" w:hAnsi="Times New Roman" w:cs="Times New Roman"/>
          <w:sz w:val="28"/>
          <w:szCs w:val="28"/>
          <w:lang w:val="kk-KZ"/>
        </w:rPr>
        <w:t>. – ата-аналар комитетінің жетекшісі</w:t>
      </w:r>
    </w:p>
    <w:p w:rsidR="009B2E0E" w:rsidRDefault="00980235" w:rsidP="009B2E0E">
      <w:pPr>
        <w:pStyle w:val="a3"/>
        <w:numPr>
          <w:ilvl w:val="0"/>
          <w:numId w:val="5"/>
        </w:numPr>
        <w:rPr>
          <w:rFonts w:ascii="Times New Roman" w:hAnsi="Times New Roman" w:cs="Times New Roman"/>
          <w:sz w:val="28"/>
          <w:szCs w:val="28"/>
          <w:lang w:val="kk-KZ"/>
        </w:rPr>
      </w:pPr>
      <w:r>
        <w:rPr>
          <w:rFonts w:ascii="Times New Roman" w:hAnsi="Times New Roman" w:cs="Times New Roman"/>
          <w:sz w:val="28"/>
          <w:szCs w:val="28"/>
          <w:lang w:val="kk-KZ"/>
        </w:rPr>
        <w:t xml:space="preserve">Бекенешева С.  – Ардагерлер Кеңесінің төрайымы,        </w:t>
      </w:r>
    </w:p>
    <w:p w:rsidR="00980235" w:rsidRDefault="00980235" w:rsidP="009B2E0E">
      <w:pPr>
        <w:pStyle w:val="a3"/>
        <w:ind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E0DB0">
        <w:rPr>
          <w:rFonts w:ascii="Times New Roman" w:hAnsi="Times New Roman" w:cs="Times New Roman"/>
          <w:sz w:val="28"/>
          <w:szCs w:val="28"/>
          <w:lang w:val="kk-KZ"/>
        </w:rPr>
        <w:t>Талдау түрі: сыбайлас жемқорлық тәуекелдерін анықтау үшін "Моншақ "бөбекжайы" КМҚК қызметін ішкі талдау.</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E0DB0">
        <w:rPr>
          <w:rFonts w:ascii="Times New Roman" w:hAnsi="Times New Roman" w:cs="Times New Roman"/>
          <w:sz w:val="28"/>
          <w:szCs w:val="28"/>
          <w:lang w:val="kk-KZ"/>
        </w:rPr>
        <w:t>Талдау кезеңі: 2020 жылдың 1 қазанынан</w:t>
      </w:r>
      <w:r>
        <w:rPr>
          <w:rFonts w:ascii="Times New Roman" w:hAnsi="Times New Roman" w:cs="Times New Roman"/>
          <w:sz w:val="28"/>
          <w:szCs w:val="28"/>
          <w:lang w:val="kk-KZ"/>
        </w:rPr>
        <w:t xml:space="preserve"> 2021 жылдың 01 сәуіріне дейін. </w:t>
      </w:r>
      <w:r w:rsidRPr="00AE0DB0">
        <w:rPr>
          <w:rFonts w:ascii="Times New Roman" w:hAnsi="Times New Roman" w:cs="Times New Roman"/>
          <w:sz w:val="28"/>
          <w:szCs w:val="28"/>
          <w:lang w:val="kk-KZ"/>
        </w:rPr>
        <w:t>Жұмыс тобы екі бағыт бойынша сыбайлас жемқорлық тәуекелдеріне ішкі талдау жүргізді.</w:t>
      </w:r>
    </w:p>
    <w:p w:rsidR="00980235" w:rsidRDefault="00980235" w:rsidP="00980235">
      <w:pPr>
        <w:pStyle w:val="a3"/>
        <w:rPr>
          <w:rFonts w:ascii="Times New Roman" w:hAnsi="Times New Roman" w:cs="Times New Roman"/>
          <w:sz w:val="28"/>
          <w:szCs w:val="28"/>
          <w:lang w:val="kk-KZ"/>
        </w:rPr>
      </w:pPr>
      <w:r w:rsidRPr="00AE0DB0">
        <w:rPr>
          <w:rFonts w:ascii="Times New Roman" w:hAnsi="Times New Roman" w:cs="Times New Roman"/>
          <w:sz w:val="28"/>
          <w:szCs w:val="28"/>
          <w:lang w:val="kk-KZ"/>
        </w:rPr>
        <w:t>І. "бөлімшенің қызметіне қатысты нормативтік құқықтық және құқықтық актілердегі сыбайлас жемқорлық тәуекелдерін анықтау" бағыты бойынша: Қазақстан Республикасының 2015 жылғы 23 қарашадағы Еңбек Кодексі, Қазақстан Республикасының 03.07.14 ж. № 227-V "Білім туралы" Заңы, Қазақстан Республикасының 2015 жылғы 4 желтоқсандағы "Мемлекеттік сатып алу туралы" Заңы (30.06.2016 ж. енгізілген өзгерістерді ескере отырып), мектепке дейінгі ұйымдар қызметінің үлгілік қағидалары, жалпы білім беру ұйымдарының (бастауыш, негізгі орта және жалпы орта білім),</w:t>
      </w:r>
      <w:r w:rsidRPr="00AF33DB">
        <w:rPr>
          <w:lang w:val="kk-KZ"/>
        </w:rPr>
        <w:t xml:space="preserve"> </w:t>
      </w:r>
      <w:r w:rsidRPr="00AF33DB">
        <w:rPr>
          <w:rFonts w:ascii="Times New Roman" w:hAnsi="Times New Roman" w:cs="Times New Roman"/>
          <w:sz w:val="28"/>
          <w:szCs w:val="28"/>
          <w:lang w:val="kk-KZ"/>
        </w:rPr>
        <w:t>Қазақстан Республикасы Үкіметінің 2012 жылғы 19 қаңтардағы №127 қаулысымен бекітілген, Қазақстан Республикасы Білім және ғылым министрінің 2016 жылғы 27 қаңтардағы № 83 бұйрығымен бекітілген Білім және ғылым саласындағы азаматтық қызметшілерді аттестаттау қағидалары мен шарттары, "әлеуметтік көмек көрсетілетін азаматтарға әлеуметтік көмектің мөлшерін, көздерін, түрлерін және оны беру қағидаларын бекіту туралы" Қазақстан Республикасы Үкіметінің 2012 жылғы 12 наурыздағы № 320 Қаулысы, білім беруді ұйымдастырумен көрсетілетін мемлекеттік қызметтердің стандарттары</w:t>
      </w:r>
      <w:r>
        <w:rPr>
          <w:rFonts w:ascii="Times New Roman" w:hAnsi="Times New Roman" w:cs="Times New Roman"/>
          <w:sz w:val="28"/>
          <w:szCs w:val="28"/>
          <w:lang w:val="kk-KZ"/>
        </w:rPr>
        <w:t>.</w:t>
      </w:r>
    </w:p>
    <w:p w:rsidR="00980235"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lastRenderedPageBreak/>
        <w:t>Жүргізілген талдау нәтижелері бойынша әкімшілік-басқару персоналының өз қалауы бойынша шешімдер қабылдауына ықпал ететін, жеке тұлғалардың өз құқықтары мен заңды мүдделерін іске асыру кезінде кедергілер жасауға, нормативтік құқықтық актілерді өз бетінше түсіндіруге мүмкіндік туғызатын құқықтық олқылықтар жасауға ықпал ететін ережелер белгіленбеген. Дискрециялық өкілеттіктер мен нормалардың болуы белгіленбеген.</w:t>
      </w:r>
    </w:p>
    <w:p w:rsidR="00980235"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t>II. "Бөлімшенің ұйымдастырушылық-басқарушылық қызметінде сыбайлас жемқорлық тәуекелдерін анықтау"бағыты бойынша.</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1.Персоналды басқару</w:t>
      </w:r>
    </w:p>
    <w:p w:rsidR="00980235" w:rsidRDefault="00980235" w:rsidP="00980235">
      <w:pPr>
        <w:pStyle w:val="a3"/>
        <w:ind w:firstLine="705"/>
        <w:rPr>
          <w:rFonts w:ascii="Times New Roman" w:hAnsi="Times New Roman" w:cs="Times New Roman"/>
          <w:sz w:val="28"/>
          <w:szCs w:val="28"/>
          <w:lang w:val="kk-KZ"/>
        </w:rPr>
      </w:pPr>
      <w:r w:rsidRPr="00AF33DB">
        <w:rPr>
          <w:rFonts w:ascii="Times New Roman" w:hAnsi="Times New Roman" w:cs="Times New Roman"/>
          <w:sz w:val="28"/>
          <w:szCs w:val="28"/>
          <w:lang w:val="kk-KZ"/>
        </w:rPr>
        <w:t>КГКП "ясли-сад" бисак " согласно штатному расписанию ПО ОО предусмотрено 30,6 единиц . По состоянию на момент мониторинга общая численность списочного состава составила 26 человек, в том числе 10 педагогов, 16 технического и обслуживающего персонала в отпусках по уходу за ребенком-0, вакансий-0,5 логопедов, 0,5 водителей.</w:t>
      </w:r>
    </w:p>
    <w:p w:rsidR="00980235" w:rsidRPr="00AF33DB" w:rsidRDefault="00980235" w:rsidP="00980235">
      <w:pPr>
        <w:pStyle w:val="a3"/>
        <w:ind w:firstLine="705"/>
        <w:rPr>
          <w:rFonts w:ascii="Times New Roman" w:hAnsi="Times New Roman" w:cs="Times New Roman"/>
          <w:sz w:val="28"/>
          <w:szCs w:val="28"/>
          <w:lang w:val="kk-KZ"/>
        </w:rPr>
      </w:pPr>
      <w:r w:rsidRPr="00AF33DB">
        <w:rPr>
          <w:rFonts w:ascii="Times New Roman" w:hAnsi="Times New Roman" w:cs="Times New Roman"/>
          <w:sz w:val="28"/>
          <w:szCs w:val="28"/>
          <w:lang w:val="kk-KZ"/>
        </w:rPr>
        <w:t>2020 жылдың 1 қазанынан бастап қазіргі уақытқа дейін өз еркімен қызметінен босатылған 1 адам – аудармашы.</w:t>
      </w:r>
    </w:p>
    <w:p w:rsidR="00980235" w:rsidRPr="00AF33DB" w:rsidRDefault="00980235" w:rsidP="00980235">
      <w:pPr>
        <w:pStyle w:val="a3"/>
        <w:ind w:firstLine="705"/>
        <w:rPr>
          <w:rFonts w:ascii="Times New Roman" w:hAnsi="Times New Roman" w:cs="Times New Roman"/>
          <w:sz w:val="28"/>
          <w:szCs w:val="28"/>
          <w:lang w:val="kk-KZ"/>
        </w:rPr>
      </w:pPr>
      <w:r w:rsidRPr="00AF33DB">
        <w:rPr>
          <w:rFonts w:ascii="Times New Roman" w:hAnsi="Times New Roman" w:cs="Times New Roman"/>
          <w:sz w:val="28"/>
          <w:szCs w:val="28"/>
          <w:lang w:val="kk-KZ"/>
        </w:rPr>
        <w:t>Теріс себептермен жұмыстан шығарылған қызметкерлер болған жоқ.</w:t>
      </w:r>
    </w:p>
    <w:p w:rsidR="00980235" w:rsidRPr="00AF33DB" w:rsidRDefault="00980235" w:rsidP="00980235">
      <w:pPr>
        <w:pStyle w:val="a3"/>
        <w:ind w:firstLine="705"/>
        <w:rPr>
          <w:rFonts w:ascii="Times New Roman" w:hAnsi="Times New Roman" w:cs="Times New Roman"/>
          <w:sz w:val="28"/>
          <w:szCs w:val="28"/>
          <w:lang w:val="kk-KZ"/>
        </w:rPr>
      </w:pPr>
      <w:r w:rsidRPr="00AF33DB">
        <w:rPr>
          <w:rFonts w:ascii="Times New Roman" w:hAnsi="Times New Roman" w:cs="Times New Roman"/>
          <w:sz w:val="28"/>
          <w:szCs w:val="28"/>
          <w:lang w:val="kk-KZ"/>
        </w:rPr>
        <w:t>Қызметкерлерді оқытудан, біліктілігін арттырудан өту мерзімдері мен тәртібі аттестаттаудың және курстық қайта даярлаудың перспективалық жоспарларымен регламенттелген, Қазақстан Республикасының Білім беру саласындағы заңнамасының негізінде және оған сәйкес жүзеге асырылады.</w:t>
      </w:r>
    </w:p>
    <w:p w:rsidR="00980235" w:rsidRDefault="00980235" w:rsidP="00980235">
      <w:pPr>
        <w:pStyle w:val="a3"/>
        <w:ind w:firstLine="705"/>
        <w:rPr>
          <w:rFonts w:ascii="Times New Roman" w:hAnsi="Times New Roman" w:cs="Times New Roman"/>
          <w:sz w:val="28"/>
          <w:szCs w:val="28"/>
          <w:lang w:val="kk-KZ"/>
        </w:rPr>
      </w:pPr>
      <w:r w:rsidRPr="00AF33DB">
        <w:rPr>
          <w:rFonts w:ascii="Times New Roman" w:hAnsi="Times New Roman" w:cs="Times New Roman"/>
          <w:sz w:val="28"/>
          <w:szCs w:val="28"/>
          <w:lang w:val="kk-KZ"/>
        </w:rPr>
        <w:t>2020 жылдың 6 айында біліктілікті арттыру курстарында 3 адам оқудан өтті.</w:t>
      </w:r>
    </w:p>
    <w:p w:rsidR="00980235"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t>"Бөлімшенің ұйымдастырушылық-басқарушылық қызметінде сыбайлас жемқорлық тәуекелдерін анықтау" бағыты бойынша мүдделер қақтығысы, қызметкерлердің басшымен немесе оның орынбасарларымен үлестестігі фактілері анықталған жоқ. Ұжым тұрақты жұмыс істейді, кадрлардың тұрақтамауы, сондай-ақ қабылданған сыбайлас жемқорлыққа қарсы шектеулер мен тыйымдардың бұзушылықтары анықталған жоқ.</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F33DB">
        <w:rPr>
          <w:rFonts w:ascii="Times New Roman" w:hAnsi="Times New Roman" w:cs="Times New Roman"/>
          <w:sz w:val="28"/>
          <w:szCs w:val="28"/>
          <w:lang w:val="kk-KZ"/>
        </w:rPr>
        <w:t>2 рұқса</w:t>
      </w:r>
      <w:r>
        <w:rPr>
          <w:rFonts w:ascii="Times New Roman" w:hAnsi="Times New Roman" w:cs="Times New Roman"/>
          <w:sz w:val="28"/>
          <w:szCs w:val="28"/>
          <w:lang w:val="kk-KZ"/>
        </w:rPr>
        <w:t>т беру, бақылау функциялары жоқ</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3.1.Мемлекеттік сатып алу бойынша</w:t>
      </w:r>
    </w:p>
    <w:p w:rsidR="00980235" w:rsidRDefault="00980235" w:rsidP="00980235">
      <w:pPr>
        <w:pStyle w:val="a3"/>
        <w:numPr>
          <w:ilvl w:val="0"/>
          <w:numId w:val="3"/>
        </w:numPr>
        <w:rPr>
          <w:rFonts w:ascii="Times New Roman" w:hAnsi="Times New Roman" w:cs="Times New Roman"/>
          <w:sz w:val="28"/>
          <w:szCs w:val="28"/>
          <w:lang w:val="kk-KZ"/>
        </w:rPr>
      </w:pPr>
      <w:r w:rsidRPr="00AF33DB">
        <w:rPr>
          <w:rFonts w:ascii="Times New Roman" w:hAnsi="Times New Roman" w:cs="Times New Roman"/>
          <w:sz w:val="28"/>
          <w:szCs w:val="28"/>
          <w:lang w:val="kk-KZ"/>
        </w:rPr>
        <w:t>"Моншақ "бөбекжайы" МКҚК 2020 жылдың 1 қазанынан бастап бекітілген Мемлекеттік сатып алу жоспарына сәйкес 3 сатып алу өткізілді</w:t>
      </w:r>
    </w:p>
    <w:p w:rsidR="00980235" w:rsidRDefault="00980235" w:rsidP="00980235">
      <w:pPr>
        <w:pStyle w:val="a3"/>
        <w:numPr>
          <w:ilvl w:val="0"/>
          <w:numId w:val="3"/>
        </w:numPr>
        <w:rPr>
          <w:rFonts w:ascii="Times New Roman" w:hAnsi="Times New Roman" w:cs="Times New Roman"/>
          <w:sz w:val="28"/>
          <w:szCs w:val="28"/>
          <w:lang w:val="kk-KZ"/>
        </w:rPr>
      </w:pPr>
      <w:r w:rsidRPr="00AF33DB">
        <w:rPr>
          <w:rFonts w:ascii="Times New Roman" w:hAnsi="Times New Roman" w:cs="Times New Roman"/>
          <w:sz w:val="28"/>
          <w:szCs w:val="28"/>
          <w:lang w:val="kk-KZ"/>
        </w:rPr>
        <w:t>- Баға ұсыныстарын сұрату әдісімен 1-2020 жыл</w:t>
      </w:r>
    </w:p>
    <w:p w:rsidR="00980235" w:rsidRPr="00AF33DB" w:rsidRDefault="00980235" w:rsidP="00980235">
      <w:pPr>
        <w:pStyle w:val="a3"/>
        <w:numPr>
          <w:ilvl w:val="0"/>
          <w:numId w:val="3"/>
        </w:numPr>
        <w:rPr>
          <w:rFonts w:ascii="Times New Roman" w:hAnsi="Times New Roman" w:cs="Times New Roman"/>
          <w:sz w:val="28"/>
          <w:szCs w:val="28"/>
          <w:lang w:val="kk-KZ"/>
        </w:rPr>
      </w:pPr>
      <w:r w:rsidRPr="00AF33DB">
        <w:rPr>
          <w:rFonts w:ascii="Times New Roman" w:hAnsi="Times New Roman" w:cs="Times New Roman"/>
          <w:sz w:val="28"/>
          <w:szCs w:val="28"/>
          <w:lang w:val="kk-KZ"/>
        </w:rPr>
        <w:t>- Тікелей шарт жасасу әдісімен бір көзден алу тәсілімен 14-2020 жыл</w:t>
      </w:r>
      <w:r>
        <w:rPr>
          <w:rFonts w:ascii="Times New Roman" w:hAnsi="Times New Roman" w:cs="Times New Roman"/>
          <w:sz w:val="28"/>
          <w:szCs w:val="28"/>
          <w:lang w:val="kk-KZ"/>
        </w:rPr>
        <w:t xml:space="preserve"> </w:t>
      </w:r>
      <w:r w:rsidRPr="00AF33DB">
        <w:rPr>
          <w:rFonts w:ascii="Times New Roman" w:hAnsi="Times New Roman" w:cs="Times New Roman"/>
          <w:sz w:val="28"/>
          <w:szCs w:val="28"/>
          <w:lang w:val="kk-KZ"/>
        </w:rPr>
        <w:t>Өтпеген сатып алулар бойынша бір көзден 2 -2020 жыл</w:t>
      </w:r>
    </w:p>
    <w:p w:rsidR="00980235" w:rsidRDefault="00980235" w:rsidP="00980235">
      <w:pPr>
        <w:pStyle w:val="a3"/>
        <w:numPr>
          <w:ilvl w:val="0"/>
          <w:numId w:val="3"/>
        </w:numPr>
        <w:rPr>
          <w:rFonts w:ascii="Times New Roman" w:hAnsi="Times New Roman" w:cs="Times New Roman"/>
          <w:sz w:val="28"/>
          <w:szCs w:val="28"/>
          <w:lang w:val="kk-KZ"/>
        </w:rPr>
      </w:pPr>
      <w:r w:rsidRPr="00AF33DB">
        <w:rPr>
          <w:rFonts w:ascii="Times New Roman" w:hAnsi="Times New Roman" w:cs="Times New Roman"/>
          <w:sz w:val="28"/>
          <w:szCs w:val="28"/>
          <w:lang w:val="kk-KZ"/>
        </w:rPr>
        <w:t xml:space="preserve">- 18 Бір көзден </w:t>
      </w:r>
      <w:r>
        <w:rPr>
          <w:rFonts w:ascii="Times New Roman" w:hAnsi="Times New Roman" w:cs="Times New Roman"/>
          <w:sz w:val="28"/>
          <w:szCs w:val="28"/>
          <w:lang w:val="kk-KZ"/>
        </w:rPr>
        <w:t>–</w:t>
      </w:r>
      <w:r w:rsidRPr="00AF33DB">
        <w:rPr>
          <w:rFonts w:ascii="Times New Roman" w:hAnsi="Times New Roman" w:cs="Times New Roman"/>
          <w:sz w:val="28"/>
          <w:szCs w:val="28"/>
          <w:lang w:val="kk-KZ"/>
        </w:rPr>
        <w:t xml:space="preserve"> 2021</w:t>
      </w:r>
    </w:p>
    <w:p w:rsidR="00980235" w:rsidRDefault="00980235" w:rsidP="00980235">
      <w:pPr>
        <w:pStyle w:val="a3"/>
        <w:ind w:left="705"/>
        <w:rPr>
          <w:rFonts w:ascii="Times New Roman" w:hAnsi="Times New Roman" w:cs="Times New Roman"/>
          <w:sz w:val="28"/>
          <w:szCs w:val="28"/>
          <w:lang w:val="kk-KZ"/>
        </w:rPr>
      </w:pPr>
      <w:r w:rsidRPr="00AF33DB">
        <w:rPr>
          <w:rFonts w:ascii="Times New Roman" w:hAnsi="Times New Roman" w:cs="Times New Roman"/>
          <w:sz w:val="28"/>
          <w:szCs w:val="28"/>
          <w:lang w:val="kk-KZ"/>
        </w:rPr>
        <w:t>- Тікелей қорытынды әдісімен сатып алуды өткізу кезінде өнім берушілердің баға ұсыныстары, балама ұсыныс және Мемлекеттік сатып алу порталында орналастырылатын баға модулі таңдау үшін негіз болып табылады.</w:t>
      </w:r>
      <w:r>
        <w:rPr>
          <w:rFonts w:ascii="Times New Roman" w:hAnsi="Times New Roman" w:cs="Times New Roman"/>
          <w:sz w:val="28"/>
          <w:szCs w:val="28"/>
          <w:lang w:val="kk-KZ"/>
        </w:rPr>
        <w:tab/>
      </w:r>
      <w:r>
        <w:rPr>
          <w:rFonts w:ascii="Times New Roman" w:hAnsi="Times New Roman" w:cs="Times New Roman"/>
          <w:sz w:val="28"/>
          <w:szCs w:val="28"/>
          <w:lang w:val="kk-KZ"/>
        </w:rPr>
        <w:tab/>
      </w:r>
    </w:p>
    <w:p w:rsidR="00980235" w:rsidRPr="00AF33DB"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t>Мемлекеттік сатып алуды өткізу кезінде бұзушылықтарға жол берілмеді.</w:t>
      </w:r>
    </w:p>
    <w:p w:rsidR="00980235"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lastRenderedPageBreak/>
        <w:t>"Мемлекеттік сатып алу туралы" Қазақстан Республикасы Заңының 5-бабы 4-тармағына сәйкес мемлекеттік сатып алудың жылдық жоспарына өзгерістер мен толықтырулар айына бір рет жүргізіледі.</w:t>
      </w:r>
    </w:p>
    <w:p w:rsidR="00980235" w:rsidRPr="00AF33DB"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AF33DB">
        <w:rPr>
          <w:rFonts w:ascii="Times New Roman" w:hAnsi="Times New Roman" w:cs="Times New Roman"/>
          <w:sz w:val="28"/>
          <w:szCs w:val="28"/>
          <w:lang w:val="kk-KZ"/>
        </w:rPr>
        <w:t>Барлық келісімшарттар жасалды, қысқа мерзімді орындалды.</w:t>
      </w:r>
    </w:p>
    <w:p w:rsidR="00980235" w:rsidRPr="00AF33DB"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t>3.2. Педагог қызметкерлер мүдделерінің қайшылықтары бойынша</w:t>
      </w:r>
    </w:p>
    <w:p w:rsidR="00980235" w:rsidRDefault="00980235" w:rsidP="00980235">
      <w:pPr>
        <w:pStyle w:val="a3"/>
        <w:rPr>
          <w:rFonts w:ascii="Times New Roman" w:hAnsi="Times New Roman" w:cs="Times New Roman"/>
          <w:sz w:val="28"/>
          <w:szCs w:val="28"/>
          <w:lang w:val="kk-KZ"/>
        </w:rPr>
      </w:pPr>
      <w:r w:rsidRPr="00AF33DB">
        <w:rPr>
          <w:rFonts w:ascii="Times New Roman" w:hAnsi="Times New Roman" w:cs="Times New Roman"/>
          <w:sz w:val="28"/>
          <w:szCs w:val="28"/>
          <w:lang w:val="kk-KZ"/>
        </w:rPr>
        <w:t>Жүргізілген талдау нәтижелері бойынша мүдделер қақтығысы анықталған жоқ, мемлекеттік сатып алуды өткізу рәсімдерінде және педагог қызметкерлердің қызметінде бұзушылықтар анықталған жоқ.</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Мемлекеттік қызмет көрсету кезінде сыбайлас жемқорлық тәуекелдерін анықтау бойынша талдау .</w:t>
      </w:r>
    </w:p>
    <w:p w:rsidR="00980235"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2020 жылдың 1 қазанынан 2021 жылдың 1 сәуірі аралығында "Моншақ "бөбекжайы" КМҚК-не 9 мемлекеттік қызмет көрсетілді.</w:t>
      </w: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Мерзімдерді бұза отырып көрсетілген мемлекеттік қызметті алудан бас тарту, сапаға, қызметкерлерге немесе қызмет көрсету мерзіміне қатысты келіп түскен шағымдар болған жоқ.</w:t>
      </w:r>
    </w:p>
    <w:p w:rsidR="00980235"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Осы мақсатта "Моншақ "бөбекжай-бақшасы" КМҚК әкімшілігі ата-аналар үшін педагогикалық ұжым мүшелерімен өзара іс-қимыл процесінде кездескен сыбайлас жемқорлық фактілері туралы шағымдар мен өтініштерді жазбаша, ауызша нысанда беру мүмкіндігін қамтамасыз етті.</w:t>
      </w: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Әкімшілік мүшелері кестеге сәйкес азаматтарды қабылдайды. Қабылдау уақыты туралы ақпарат ақпараттық стендте орналастырылған.</w:t>
      </w:r>
    </w:p>
    <w:p w:rsidR="00980235"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2011 жылдың 7 желтоқсанынан бастап "Моншақ "бөбекжайының ата-аналары үшін" сенім телефоны " 23-2-24 жұмыс істейді, ол бойынша келесі сұрақтар бойынша хабарласуға болады және электрондық жәшік жасалды monshak2014@mail.ru, олар өз өтініштерін жібере алады.</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Электрондық пошта, сенім телефонының мекенжайы туралы хабарландырулар ақпараттық стендтерде, АЖҚ-да орналастырылған және ата-аналардың назарына жеткізілген.</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2020 жылғы 11 қазанда ,2021 жылғы 15 наурызда ата-аналармен сыбайлас жемқорлыққа қарсы заңнаманы мүлтіксіз сақтауға, кез келген сыбайлас жемқорлық көріністеріне төзбеушілік жағдайын жасауға бағытталған түсіндіру жұмысын қамтитын ата-аналар жиналысы өтті. Бейнеролик "Тоқта ,жемқорлық!».</w:t>
      </w: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2020 жылғы 1 қазан мен 2021 жылғы 1 сәуір аралығындағы кезеңде аталған ақпарат көздері бойынша қызметкерлер тарапынан сыбайлас жемқорлық көріністері туралы шағымдар, өтініштер және өтініштер түскен жоқ.</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Бұл ретте жоғары сыбайлас жемқорлық тәуекелінің заңдарына мыналарды жатқызуға болады:</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Өндірістік қызметті ұйымдастыруда-лауазымды адамның не оның туыстарының материалдық қажеттіліктерін қанағаттандыруға байланысты жеке мәселелерді шешу кезінде өзінің қызметтік өкілеттіктерін пайдалану.</w:t>
      </w:r>
      <w:r>
        <w:rPr>
          <w:rFonts w:ascii="Times New Roman" w:hAnsi="Times New Roman" w:cs="Times New Roman"/>
          <w:sz w:val="28"/>
          <w:szCs w:val="28"/>
          <w:lang w:val="kk-KZ"/>
        </w:rPr>
        <w:tab/>
      </w:r>
      <w:r w:rsidRPr="00BD58D1">
        <w:rPr>
          <w:rFonts w:ascii="Times New Roman" w:hAnsi="Times New Roman" w:cs="Times New Roman"/>
          <w:sz w:val="28"/>
          <w:szCs w:val="28"/>
          <w:lang w:val="kk-KZ"/>
        </w:rPr>
        <w:t xml:space="preserve">Заңды, жеке тұлғалардың өтініштерін қарау кезінде жеке және заңды тұлғалардан алдын ала берілуі қолданыстағы заңнамада көзделмеген </w:t>
      </w:r>
      <w:r w:rsidRPr="00BD58D1">
        <w:rPr>
          <w:rFonts w:ascii="Times New Roman" w:hAnsi="Times New Roman" w:cs="Times New Roman"/>
          <w:sz w:val="28"/>
          <w:szCs w:val="28"/>
          <w:lang w:val="kk-KZ"/>
        </w:rPr>
        <w:lastRenderedPageBreak/>
        <w:t>ақпаратты талап ету; азаматтардың, ұйымдардың өтініштерін қараудың белгіленген тәртібін бұзу.</w:t>
      </w:r>
    </w:p>
    <w:p w:rsidR="00980235"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Педагог қызметкерлерді аттестаттау кезінде-педагог қызметкерлердің қызметін объективті емес бағалау, еңбек нәтижелілігін асыра бағалау-анықталған жоқ.</w:t>
      </w: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ab/>
      </w:r>
      <w:r w:rsidRPr="00BD58D1">
        <w:rPr>
          <w:rFonts w:ascii="Times New Roman" w:hAnsi="Times New Roman" w:cs="Times New Roman"/>
          <w:sz w:val="28"/>
          <w:szCs w:val="28"/>
          <w:lang w:val="kk-KZ"/>
        </w:rPr>
        <w:t>Сыбайлас жемқорлық тәуекелдерін жою (бейтараптандыру) жөніндегі ұсыныстар:</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5. Тұрақты ішкі бақылауды және аудитті жүзеге асыру</w:t>
      </w:r>
    </w:p>
    <w:p w:rsidR="00980235"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жоғары сыбайлас жемқорлық тәуекелінің, мүдделер қақтығысының заңдарына жататын қызмет.</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Педагогикалық ұжымда адал еңбек культін қалыптастыру,</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сыбайлас жемқорлыққа қарсы мәдениет, оқушылар мен ата-аналар ұжымдарында сыбайлас жемқорлыққа "нөлдік" төзімділік бар.</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5. Қалыптастыруға арналған семинарлар, кеңестер өткізу</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және сыбайлас жемқорлық тәртібіне жатқызылатын құқық бұзушылықтар санатына жатқызылған жағдайлар басталған кезде азаматтар мен лауазымды адамдардың жауапкершілігі туралы тақырыппен әкімшілік қызметкерімен сабақ өткізу.</w:t>
      </w:r>
    </w:p>
    <w:p w:rsidR="00980235" w:rsidRPr="00BD58D1"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6. Жалпыға қолжетімді орындарда плакаттар орналастыруды жүзеге асыру</w:t>
      </w:r>
    </w:p>
    <w:p w:rsidR="00980235" w:rsidRPr="00BB2DC6" w:rsidRDefault="00980235" w:rsidP="00980235">
      <w:pPr>
        <w:pStyle w:val="a3"/>
        <w:rPr>
          <w:rFonts w:ascii="Times New Roman" w:hAnsi="Times New Roman" w:cs="Times New Roman"/>
          <w:sz w:val="28"/>
          <w:szCs w:val="28"/>
          <w:lang w:val="kk-KZ"/>
        </w:rPr>
      </w:pPr>
      <w:r w:rsidRPr="00BD58D1">
        <w:rPr>
          <w:rFonts w:ascii="Times New Roman" w:hAnsi="Times New Roman" w:cs="Times New Roman"/>
          <w:sz w:val="28"/>
          <w:szCs w:val="28"/>
          <w:lang w:val="kk-KZ"/>
        </w:rPr>
        <w:t>"Сыбайлас жемқорлыққа – жоқ!"(оның ішінде сыбайлас жемқорлық фактілері бойынша шағым беруге болатын адамдардың" жедел желі " телефондары мен байланыс деректері туралы хабардар ету).</w:t>
      </w:r>
    </w:p>
    <w:p w:rsidR="00980235" w:rsidRPr="00A735C7" w:rsidRDefault="00980235" w:rsidP="00980235">
      <w:pPr>
        <w:pStyle w:val="a3"/>
        <w:ind w:left="705"/>
        <w:rPr>
          <w:rFonts w:ascii="Times New Roman" w:hAnsi="Times New Roman" w:cs="Times New Roman"/>
          <w:b/>
          <w:sz w:val="28"/>
          <w:szCs w:val="28"/>
          <w:lang w:val="kk-KZ"/>
        </w:rPr>
      </w:pPr>
      <w:r>
        <w:rPr>
          <w:rFonts w:ascii="Times New Roman" w:hAnsi="Times New Roman" w:cs="Times New Roman"/>
          <w:sz w:val="28"/>
          <w:szCs w:val="28"/>
          <w:lang w:val="kk-KZ"/>
        </w:rPr>
        <w:tab/>
      </w:r>
    </w:p>
    <w:p w:rsidR="00980235" w:rsidRPr="00A735C7" w:rsidRDefault="00980235" w:rsidP="00980235">
      <w:pPr>
        <w:pStyle w:val="a3"/>
        <w:ind w:left="705"/>
        <w:rPr>
          <w:rFonts w:ascii="Times New Roman" w:hAnsi="Times New Roman" w:cs="Times New Roman"/>
          <w:b/>
          <w:sz w:val="28"/>
          <w:szCs w:val="28"/>
          <w:lang w:val="kk-KZ"/>
        </w:rPr>
      </w:pPr>
    </w:p>
    <w:p w:rsidR="00980235" w:rsidRPr="00A735C7" w:rsidRDefault="00980235" w:rsidP="00980235">
      <w:pPr>
        <w:pStyle w:val="a3"/>
        <w:ind w:left="705"/>
        <w:rPr>
          <w:rFonts w:ascii="Times New Roman" w:hAnsi="Times New Roman" w:cs="Times New Roman"/>
          <w:b/>
          <w:sz w:val="28"/>
          <w:szCs w:val="28"/>
          <w:lang w:val="kk-KZ"/>
        </w:rPr>
      </w:pPr>
    </w:p>
    <w:p w:rsidR="00980235" w:rsidRPr="00A735C7" w:rsidRDefault="00980235" w:rsidP="00980235">
      <w:pPr>
        <w:pStyle w:val="a3"/>
        <w:rPr>
          <w:rFonts w:ascii="Times New Roman" w:hAnsi="Times New Roman" w:cs="Times New Roman"/>
          <w:b/>
          <w:sz w:val="28"/>
          <w:szCs w:val="28"/>
          <w:lang w:val="kk-KZ"/>
        </w:rPr>
      </w:pPr>
      <w:r>
        <w:rPr>
          <w:rFonts w:ascii="Times New Roman" w:hAnsi="Times New Roman" w:cs="Times New Roman"/>
          <w:b/>
          <w:sz w:val="28"/>
          <w:szCs w:val="28"/>
          <w:lang w:val="kk-KZ"/>
        </w:rPr>
        <w:t>Топтың жетекшісі</w:t>
      </w:r>
      <w:r w:rsidRPr="00A735C7">
        <w:rPr>
          <w:rFonts w:ascii="Times New Roman" w:hAnsi="Times New Roman" w:cs="Times New Roman"/>
          <w:b/>
          <w:sz w:val="28"/>
          <w:szCs w:val="28"/>
          <w:lang w:val="kk-KZ"/>
        </w:rPr>
        <w:tab/>
      </w:r>
      <w:r w:rsidRPr="00A735C7">
        <w:rPr>
          <w:rFonts w:ascii="Times New Roman" w:hAnsi="Times New Roman" w:cs="Times New Roman"/>
          <w:b/>
          <w:sz w:val="28"/>
          <w:szCs w:val="28"/>
          <w:lang w:val="kk-KZ"/>
        </w:rPr>
        <w:tab/>
      </w:r>
      <w:r w:rsidRPr="00A735C7">
        <w:rPr>
          <w:rFonts w:ascii="Times New Roman" w:hAnsi="Times New Roman" w:cs="Times New Roman"/>
          <w:b/>
          <w:sz w:val="28"/>
          <w:szCs w:val="28"/>
          <w:lang w:val="kk-KZ"/>
        </w:rPr>
        <w:tab/>
        <w:t xml:space="preserve">           </w:t>
      </w:r>
      <w:r w:rsidRPr="00A735C7">
        <w:rPr>
          <w:rFonts w:ascii="Times New Roman" w:hAnsi="Times New Roman" w:cs="Times New Roman"/>
          <w:b/>
          <w:sz w:val="28"/>
          <w:szCs w:val="28"/>
          <w:lang w:val="kk-KZ"/>
        </w:rPr>
        <w:tab/>
        <w:t>Л. Кузурман</w:t>
      </w:r>
    </w:p>
    <w:p w:rsidR="00980235" w:rsidRDefault="00980235" w:rsidP="00980235">
      <w:pPr>
        <w:pStyle w:val="a3"/>
        <w:rPr>
          <w:rFonts w:ascii="Times New Roman" w:hAnsi="Times New Roman" w:cs="Times New Roman"/>
          <w:b/>
          <w:sz w:val="28"/>
          <w:szCs w:val="28"/>
          <w:lang w:val="kk-KZ"/>
        </w:rPr>
      </w:pP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b/>
          <w:sz w:val="28"/>
          <w:szCs w:val="28"/>
          <w:lang w:val="kk-KZ"/>
        </w:rPr>
        <w:t>Жұмыс тобының жетекшісі</w:t>
      </w:r>
      <w:r w:rsidRPr="00A735C7">
        <w:rPr>
          <w:b/>
          <w:lang w:val="kk-KZ"/>
        </w:rPr>
        <w:t xml:space="preserve">      </w:t>
      </w:r>
      <w:r>
        <w:rPr>
          <w:b/>
          <w:lang w:val="kk-KZ"/>
        </w:rPr>
        <w:t xml:space="preserve">                        </w:t>
      </w:r>
      <w:r w:rsidRPr="00BD58D1">
        <w:rPr>
          <w:rFonts w:ascii="Times New Roman" w:hAnsi="Times New Roman" w:cs="Times New Roman"/>
          <w:sz w:val="28"/>
          <w:szCs w:val="28"/>
          <w:lang w:val="kk-KZ"/>
        </w:rPr>
        <w:t xml:space="preserve">Захарова Н. – </w:t>
      </w:r>
      <w:r>
        <w:rPr>
          <w:rFonts w:ascii="Times New Roman" w:hAnsi="Times New Roman" w:cs="Times New Roman"/>
          <w:sz w:val="28"/>
          <w:szCs w:val="28"/>
          <w:lang w:val="kk-KZ"/>
        </w:rPr>
        <w:t>кәсіподақ ком.</w:t>
      </w:r>
      <w:r w:rsidRPr="00BD58D1">
        <w:rPr>
          <w:rFonts w:ascii="Times New Roman" w:hAnsi="Times New Roman" w:cs="Times New Roman"/>
          <w:sz w:val="28"/>
          <w:szCs w:val="28"/>
          <w:lang w:val="kk-KZ"/>
        </w:rPr>
        <w:t>;</w:t>
      </w:r>
    </w:p>
    <w:p w:rsidR="00980235" w:rsidRPr="00BD58D1" w:rsidRDefault="00980235" w:rsidP="00980235">
      <w:pPr>
        <w:pStyle w:val="a3"/>
        <w:jc w:val="center"/>
        <w:rPr>
          <w:rFonts w:ascii="Times New Roman" w:hAnsi="Times New Roman" w:cs="Times New Roman"/>
          <w:sz w:val="28"/>
          <w:szCs w:val="28"/>
          <w:lang w:val="kk-KZ"/>
        </w:rPr>
      </w:pPr>
      <w:r w:rsidRPr="00BD58D1">
        <w:rPr>
          <w:rFonts w:ascii="Times New Roman" w:hAnsi="Times New Roman" w:cs="Times New Roman"/>
          <w:sz w:val="28"/>
          <w:szCs w:val="28"/>
          <w:lang w:val="kk-KZ"/>
        </w:rPr>
        <w:t xml:space="preserve">                                                                      </w:t>
      </w:r>
      <w:r w:rsidRPr="006724F1">
        <w:rPr>
          <w:rFonts w:ascii="Times New Roman" w:hAnsi="Times New Roman" w:cs="Times New Roman"/>
          <w:sz w:val="28"/>
          <w:szCs w:val="28"/>
        </w:rPr>
        <w:t xml:space="preserve">Евсеева Е. – </w:t>
      </w:r>
      <w:r>
        <w:rPr>
          <w:rFonts w:ascii="Times New Roman" w:hAnsi="Times New Roman" w:cs="Times New Roman"/>
          <w:sz w:val="28"/>
          <w:szCs w:val="28"/>
          <w:lang w:val="kk-KZ"/>
        </w:rPr>
        <w:t>ата-аналар комитеті</w:t>
      </w:r>
      <w:proofErr w:type="gramStart"/>
      <w:r>
        <w:rPr>
          <w:rFonts w:ascii="Times New Roman" w:hAnsi="Times New Roman" w:cs="Times New Roman"/>
          <w:sz w:val="28"/>
          <w:szCs w:val="28"/>
          <w:lang w:val="kk-KZ"/>
        </w:rPr>
        <w:t>н</w:t>
      </w:r>
      <w:proofErr w:type="gramEnd"/>
      <w:r>
        <w:rPr>
          <w:rFonts w:ascii="Times New Roman" w:hAnsi="Times New Roman" w:cs="Times New Roman"/>
          <w:sz w:val="28"/>
          <w:szCs w:val="28"/>
          <w:lang w:val="kk-KZ"/>
        </w:rPr>
        <w:t xml:space="preserve">ің  </w:t>
      </w:r>
    </w:p>
    <w:p w:rsidR="00980235" w:rsidRDefault="00980235" w:rsidP="00980235">
      <w:pPr>
        <w:pStyle w:val="a3"/>
        <w:ind w:left="2832" w:firstLine="2118"/>
        <w:jc w:val="right"/>
        <w:rPr>
          <w:rFonts w:ascii="Times New Roman" w:hAnsi="Times New Roman" w:cs="Times New Roman"/>
          <w:sz w:val="28"/>
          <w:szCs w:val="28"/>
          <w:lang w:val="kk-KZ"/>
        </w:rPr>
      </w:pPr>
      <w:r>
        <w:rPr>
          <w:rFonts w:ascii="Times New Roman" w:hAnsi="Times New Roman" w:cs="Times New Roman"/>
          <w:sz w:val="28"/>
          <w:szCs w:val="28"/>
          <w:lang w:val="kk-KZ"/>
        </w:rPr>
        <w:t>төрайымы</w:t>
      </w:r>
    </w:p>
    <w:p w:rsidR="00980235"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BD58D1">
        <w:rPr>
          <w:rFonts w:ascii="Times New Roman" w:hAnsi="Times New Roman" w:cs="Times New Roman"/>
          <w:sz w:val="28"/>
          <w:szCs w:val="28"/>
          <w:lang w:val="kk-KZ"/>
        </w:rPr>
        <w:t xml:space="preserve">Бекенешева С.  </w:t>
      </w:r>
      <w:r>
        <w:rPr>
          <w:rFonts w:ascii="Times New Roman" w:hAnsi="Times New Roman" w:cs="Times New Roman"/>
          <w:sz w:val="28"/>
          <w:szCs w:val="28"/>
          <w:lang w:val="kk-KZ"/>
        </w:rPr>
        <w:t>–</w:t>
      </w:r>
      <w:r w:rsidRPr="00BD58D1">
        <w:rPr>
          <w:rFonts w:ascii="Times New Roman" w:hAnsi="Times New Roman" w:cs="Times New Roman"/>
          <w:sz w:val="28"/>
          <w:szCs w:val="28"/>
          <w:lang w:val="kk-KZ"/>
        </w:rPr>
        <w:t xml:space="preserve"> </w:t>
      </w:r>
      <w:r>
        <w:rPr>
          <w:rFonts w:ascii="Times New Roman" w:hAnsi="Times New Roman" w:cs="Times New Roman"/>
          <w:sz w:val="28"/>
          <w:szCs w:val="28"/>
          <w:lang w:val="kk-KZ"/>
        </w:rPr>
        <w:t>Покровка селосы</w:t>
      </w:r>
    </w:p>
    <w:p w:rsidR="00980235" w:rsidRPr="00BD58D1" w:rsidRDefault="00980235" w:rsidP="00980235">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Ардагерлер Кеңесінің төрайымы</w:t>
      </w:r>
      <w:r>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w:t>
      </w:r>
    </w:p>
    <w:p w:rsidR="00980235" w:rsidRPr="006724F1" w:rsidRDefault="00980235" w:rsidP="00980235">
      <w:pPr>
        <w:pStyle w:val="a3"/>
        <w:ind w:left="705"/>
        <w:rPr>
          <w:rFonts w:ascii="Times New Roman" w:hAnsi="Times New Roman" w:cs="Times New Roman"/>
          <w:sz w:val="28"/>
          <w:szCs w:val="28"/>
          <w:lang w:val="kk-KZ"/>
        </w:rPr>
      </w:pPr>
      <w:r w:rsidRPr="00BD58D1">
        <w:rPr>
          <w:rFonts w:ascii="Times New Roman" w:hAnsi="Times New Roman" w:cs="Times New Roman"/>
          <w:sz w:val="28"/>
          <w:szCs w:val="28"/>
          <w:lang w:val="kk-KZ"/>
        </w:rPr>
        <w:t xml:space="preserve">                                                                   </w:t>
      </w:r>
    </w:p>
    <w:p w:rsidR="00980235" w:rsidRPr="006724F1" w:rsidRDefault="00980235" w:rsidP="00980235">
      <w:pPr>
        <w:jc w:val="center"/>
        <w:rPr>
          <w:rFonts w:ascii="Times New Roman" w:hAnsi="Times New Roman" w:cs="Times New Roman"/>
          <w:sz w:val="28"/>
          <w:szCs w:val="28"/>
          <w:lang w:val="kk-KZ"/>
        </w:rPr>
      </w:pPr>
    </w:p>
    <w:p w:rsidR="00980235" w:rsidRPr="006724F1" w:rsidRDefault="00980235" w:rsidP="00980235">
      <w:pPr>
        <w:jc w:val="center"/>
        <w:rPr>
          <w:rFonts w:ascii="Times New Roman" w:hAnsi="Times New Roman" w:cs="Times New Roman"/>
          <w:sz w:val="28"/>
          <w:szCs w:val="28"/>
          <w:lang w:val="kk-KZ"/>
        </w:rPr>
      </w:pPr>
    </w:p>
    <w:p w:rsidR="00980235" w:rsidRPr="00AE0DB0"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980235" w:rsidRPr="00BD58D1" w:rsidRDefault="00980235" w:rsidP="00980235">
      <w:pPr>
        <w:jc w:val="center"/>
        <w:rPr>
          <w:rFonts w:ascii="Times New Roman" w:hAnsi="Times New Roman" w:cs="Times New Roman"/>
          <w:sz w:val="28"/>
          <w:szCs w:val="28"/>
          <w:lang w:val="kk-KZ"/>
        </w:rPr>
      </w:pPr>
    </w:p>
    <w:p w:rsidR="004731DE" w:rsidRDefault="004731DE"/>
    <w:sectPr w:rsidR="00473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758CA"/>
    <w:multiLevelType w:val="multilevel"/>
    <w:tmpl w:val="0AAE1DB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4D76496"/>
    <w:multiLevelType w:val="hybridMultilevel"/>
    <w:tmpl w:val="4F58754C"/>
    <w:lvl w:ilvl="0" w:tplc="8272D32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9CB6269"/>
    <w:multiLevelType w:val="hybridMultilevel"/>
    <w:tmpl w:val="068C94D6"/>
    <w:lvl w:ilvl="0" w:tplc="F1307E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BDF6286"/>
    <w:multiLevelType w:val="multilevel"/>
    <w:tmpl w:val="7A0EFC0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4">
    <w:nsid w:val="60770BF5"/>
    <w:multiLevelType w:val="hybridMultilevel"/>
    <w:tmpl w:val="D62863C2"/>
    <w:lvl w:ilvl="0" w:tplc="98660A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D101C45"/>
    <w:multiLevelType w:val="hybridMultilevel"/>
    <w:tmpl w:val="6888880C"/>
    <w:lvl w:ilvl="0" w:tplc="B3FEB46E">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A2E"/>
    <w:rsid w:val="00191341"/>
    <w:rsid w:val="00285A2E"/>
    <w:rsid w:val="004731DE"/>
    <w:rsid w:val="00507FBC"/>
    <w:rsid w:val="00610282"/>
    <w:rsid w:val="006324C4"/>
    <w:rsid w:val="00701C6C"/>
    <w:rsid w:val="007258B9"/>
    <w:rsid w:val="009329C3"/>
    <w:rsid w:val="00980235"/>
    <w:rsid w:val="009B2E0E"/>
    <w:rsid w:val="00B01ECB"/>
    <w:rsid w:val="00B714D8"/>
    <w:rsid w:val="00C511B0"/>
    <w:rsid w:val="00CA1B82"/>
    <w:rsid w:val="00CC16DE"/>
    <w:rsid w:val="00DD742B"/>
    <w:rsid w:val="00E3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4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0235"/>
    <w:pPr>
      <w:spacing w:after="0" w:line="240" w:lineRule="auto"/>
    </w:pPr>
  </w:style>
  <w:style w:type="character" w:styleId="a4">
    <w:name w:val="Hyperlink"/>
    <w:basedOn w:val="a0"/>
    <w:uiPriority w:val="99"/>
    <w:unhideWhenUsed/>
    <w:rsid w:val="00980235"/>
    <w:rPr>
      <w:color w:val="0000FF" w:themeColor="hyperlink"/>
      <w:u w:val="single"/>
    </w:rPr>
  </w:style>
  <w:style w:type="paragraph" w:styleId="a5">
    <w:name w:val="Balloon Text"/>
    <w:basedOn w:val="a"/>
    <w:link w:val="a6"/>
    <w:uiPriority w:val="99"/>
    <w:semiHidden/>
    <w:unhideWhenUsed/>
    <w:rsid w:val="009B2E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2E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4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0235"/>
    <w:pPr>
      <w:spacing w:after="0" w:line="240" w:lineRule="auto"/>
    </w:pPr>
  </w:style>
  <w:style w:type="character" w:styleId="a4">
    <w:name w:val="Hyperlink"/>
    <w:basedOn w:val="a0"/>
    <w:uiPriority w:val="99"/>
    <w:unhideWhenUsed/>
    <w:rsid w:val="00980235"/>
    <w:rPr>
      <w:color w:val="0000FF" w:themeColor="hyperlink"/>
      <w:u w:val="single"/>
    </w:rPr>
  </w:style>
  <w:style w:type="paragraph" w:styleId="a5">
    <w:name w:val="Balloon Text"/>
    <w:basedOn w:val="a"/>
    <w:link w:val="a6"/>
    <w:uiPriority w:val="99"/>
    <w:semiHidden/>
    <w:unhideWhenUsed/>
    <w:rsid w:val="009B2E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2E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10</Pages>
  <Words>2923</Words>
  <Characters>16663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cp:lastPrinted>2023-03-31T06:46:00Z</cp:lastPrinted>
  <dcterms:created xsi:type="dcterms:W3CDTF">2023-03-28T09:16:00Z</dcterms:created>
  <dcterms:modified xsi:type="dcterms:W3CDTF">2023-03-31T06:49:00Z</dcterms:modified>
</cp:coreProperties>
</file>